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D4E" w:rsidRPr="00B83861" w:rsidRDefault="000A6D4E" w:rsidP="00B83861">
      <w:pPr>
        <w:jc w:val="both"/>
        <w:rPr>
          <w:rFonts w:ascii="Times New Roman" w:hAnsi="Times New Roman"/>
          <w:sz w:val="24"/>
          <w:szCs w:val="24"/>
        </w:rPr>
      </w:pPr>
      <w:r w:rsidRPr="00B83861">
        <w:rPr>
          <w:rFonts w:ascii="Times New Roman" w:hAnsi="Times New Roman"/>
          <w:noProof/>
          <w:sz w:val="24"/>
          <w:szCs w:val="24"/>
          <w:lang w:eastAsia="sk-SK"/>
        </w:rPr>
        <w:drawing>
          <wp:inline distT="0" distB="0" distL="0" distR="0" wp14:anchorId="2E8328D8" wp14:editId="78C2AEFF">
            <wp:extent cx="5753100" cy="723900"/>
            <wp:effectExtent l="0" t="0" r="0" b="0"/>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723900"/>
                    </a:xfrm>
                    <a:prstGeom prst="rect">
                      <a:avLst/>
                    </a:prstGeom>
                    <a:noFill/>
                    <a:ln>
                      <a:noFill/>
                    </a:ln>
                  </pic:spPr>
                </pic:pic>
              </a:graphicData>
            </a:graphic>
          </wp:inline>
        </w:drawing>
      </w:r>
    </w:p>
    <w:p w:rsidR="000A6D4E" w:rsidRPr="00B83861" w:rsidRDefault="009618EB" w:rsidP="00B83861">
      <w:pPr>
        <w:jc w:val="both"/>
        <w:rPr>
          <w:rFonts w:ascii="Times New Roman" w:hAnsi="Times New Roman"/>
          <w:b/>
          <w:sz w:val="24"/>
          <w:szCs w:val="24"/>
        </w:rPr>
      </w:pPr>
      <w:r w:rsidRPr="00B83861">
        <w:rPr>
          <w:rFonts w:ascii="Times New Roman" w:hAnsi="Times New Roman"/>
          <w:sz w:val="24"/>
          <w:szCs w:val="24"/>
        </w:rPr>
        <w:t xml:space="preserve">                                      </w:t>
      </w:r>
      <w:r w:rsidR="000A6D4E" w:rsidRPr="00B83861">
        <w:rPr>
          <w:rFonts w:ascii="Times New Roman" w:hAnsi="Times New Roman"/>
          <w:b/>
          <w:sz w:val="24"/>
          <w:szCs w:val="24"/>
        </w:rPr>
        <w:t xml:space="preserve">Správa o činnosti pedagogického klubu </w:t>
      </w:r>
    </w:p>
    <w:p w:rsidR="000A6D4E" w:rsidRPr="00B83861" w:rsidRDefault="000A6D4E" w:rsidP="00B83861">
      <w:pPr>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6"/>
        <w:gridCol w:w="4536"/>
      </w:tblGrid>
      <w:tr w:rsidR="000A6D4E" w:rsidRPr="00B83861" w:rsidTr="009F27F4">
        <w:tc>
          <w:tcPr>
            <w:tcW w:w="4526" w:type="dxa"/>
          </w:tcPr>
          <w:p w:rsidR="000A6D4E" w:rsidRPr="00B83861" w:rsidRDefault="000A6D4E" w:rsidP="00B83861">
            <w:pPr>
              <w:pStyle w:val="Odsekzoznamu"/>
              <w:numPr>
                <w:ilvl w:val="0"/>
                <w:numId w:val="2"/>
              </w:numPr>
              <w:spacing w:after="0" w:line="240" w:lineRule="auto"/>
              <w:jc w:val="both"/>
              <w:rPr>
                <w:rFonts w:ascii="Times New Roman" w:hAnsi="Times New Roman"/>
                <w:sz w:val="24"/>
                <w:szCs w:val="24"/>
              </w:rPr>
            </w:pPr>
            <w:r w:rsidRPr="00B83861">
              <w:rPr>
                <w:rFonts w:ascii="Times New Roman" w:hAnsi="Times New Roman"/>
                <w:sz w:val="24"/>
                <w:szCs w:val="24"/>
              </w:rPr>
              <w:t>Prioritná os</w:t>
            </w:r>
          </w:p>
        </w:tc>
        <w:tc>
          <w:tcPr>
            <w:tcW w:w="4536" w:type="dxa"/>
          </w:tcPr>
          <w:p w:rsidR="000A6D4E" w:rsidRPr="00B83861" w:rsidRDefault="000A6D4E" w:rsidP="00B83861">
            <w:pPr>
              <w:tabs>
                <w:tab w:val="left" w:pos="4007"/>
              </w:tabs>
              <w:spacing w:after="0" w:line="240" w:lineRule="auto"/>
              <w:jc w:val="both"/>
              <w:rPr>
                <w:rFonts w:ascii="Times New Roman" w:hAnsi="Times New Roman"/>
                <w:sz w:val="24"/>
                <w:szCs w:val="24"/>
              </w:rPr>
            </w:pPr>
            <w:r w:rsidRPr="00B83861">
              <w:rPr>
                <w:rFonts w:ascii="Times New Roman" w:hAnsi="Times New Roman"/>
                <w:sz w:val="24"/>
                <w:szCs w:val="24"/>
              </w:rPr>
              <w:t>Vzdelávanie</w:t>
            </w:r>
          </w:p>
        </w:tc>
      </w:tr>
      <w:tr w:rsidR="000A6D4E" w:rsidRPr="00B83861" w:rsidTr="009F27F4">
        <w:tc>
          <w:tcPr>
            <w:tcW w:w="4526" w:type="dxa"/>
          </w:tcPr>
          <w:p w:rsidR="000A6D4E" w:rsidRPr="00B83861" w:rsidRDefault="000A6D4E" w:rsidP="00B83861">
            <w:pPr>
              <w:pStyle w:val="Odsekzoznamu"/>
              <w:numPr>
                <w:ilvl w:val="0"/>
                <w:numId w:val="2"/>
              </w:numPr>
              <w:spacing w:after="0" w:line="240" w:lineRule="auto"/>
              <w:jc w:val="both"/>
              <w:rPr>
                <w:rFonts w:ascii="Times New Roman" w:hAnsi="Times New Roman"/>
                <w:sz w:val="24"/>
                <w:szCs w:val="24"/>
              </w:rPr>
            </w:pPr>
            <w:r w:rsidRPr="00B83861">
              <w:rPr>
                <w:rFonts w:ascii="Times New Roman" w:hAnsi="Times New Roman"/>
                <w:sz w:val="24"/>
                <w:szCs w:val="24"/>
              </w:rPr>
              <w:t>Špecifický cieľ</w:t>
            </w:r>
          </w:p>
        </w:tc>
        <w:tc>
          <w:tcPr>
            <w:tcW w:w="4536" w:type="dxa"/>
          </w:tcPr>
          <w:p w:rsidR="000A6D4E" w:rsidRPr="00B83861" w:rsidRDefault="000A6D4E" w:rsidP="00B83861">
            <w:pPr>
              <w:tabs>
                <w:tab w:val="left" w:pos="4007"/>
              </w:tabs>
              <w:spacing w:after="0" w:line="240" w:lineRule="auto"/>
              <w:jc w:val="both"/>
              <w:rPr>
                <w:rFonts w:ascii="Times New Roman" w:hAnsi="Times New Roman"/>
                <w:sz w:val="24"/>
                <w:szCs w:val="24"/>
              </w:rPr>
            </w:pPr>
            <w:r w:rsidRPr="00B83861">
              <w:rPr>
                <w:rFonts w:ascii="Times New Roman" w:hAnsi="Times New Roman"/>
                <w:sz w:val="24"/>
                <w:szCs w:val="24"/>
              </w:rPr>
              <w:t>1.1.1 Zvýšiť inkluzívnosť a rovnaký prístup ku kvalitnému vzdelávaniu a zlepšiť výsledky a kompetencie detí a žiakov</w:t>
            </w:r>
          </w:p>
        </w:tc>
      </w:tr>
      <w:tr w:rsidR="000A6D4E" w:rsidRPr="00B83861" w:rsidTr="009F27F4">
        <w:tc>
          <w:tcPr>
            <w:tcW w:w="4526" w:type="dxa"/>
          </w:tcPr>
          <w:p w:rsidR="000A6D4E" w:rsidRPr="00B83861" w:rsidRDefault="000A6D4E" w:rsidP="00B83861">
            <w:pPr>
              <w:pStyle w:val="Odsekzoznamu"/>
              <w:numPr>
                <w:ilvl w:val="0"/>
                <w:numId w:val="2"/>
              </w:numPr>
              <w:spacing w:after="0" w:line="240" w:lineRule="auto"/>
              <w:jc w:val="both"/>
              <w:rPr>
                <w:rFonts w:ascii="Times New Roman" w:hAnsi="Times New Roman"/>
                <w:sz w:val="24"/>
                <w:szCs w:val="24"/>
              </w:rPr>
            </w:pPr>
            <w:r w:rsidRPr="00B83861">
              <w:rPr>
                <w:rFonts w:ascii="Times New Roman" w:hAnsi="Times New Roman"/>
                <w:sz w:val="24"/>
                <w:szCs w:val="24"/>
              </w:rPr>
              <w:t>Prijímateľ</w:t>
            </w:r>
          </w:p>
        </w:tc>
        <w:tc>
          <w:tcPr>
            <w:tcW w:w="4536" w:type="dxa"/>
          </w:tcPr>
          <w:p w:rsidR="000A6D4E" w:rsidRPr="00B83861" w:rsidRDefault="000A6D4E" w:rsidP="00B83861">
            <w:pPr>
              <w:tabs>
                <w:tab w:val="left" w:pos="4007"/>
              </w:tabs>
              <w:spacing w:after="0" w:line="240" w:lineRule="auto"/>
              <w:jc w:val="both"/>
              <w:rPr>
                <w:rFonts w:ascii="Times New Roman" w:hAnsi="Times New Roman"/>
                <w:sz w:val="24"/>
                <w:szCs w:val="24"/>
              </w:rPr>
            </w:pPr>
            <w:r w:rsidRPr="00B83861">
              <w:rPr>
                <w:rFonts w:ascii="Times New Roman" w:hAnsi="Times New Roman"/>
                <w:sz w:val="24"/>
                <w:szCs w:val="24"/>
              </w:rPr>
              <w:t xml:space="preserve">Základná škola, Hlavné námestie 14, </w:t>
            </w:r>
            <w:r w:rsidR="003B445F" w:rsidRPr="00B83861">
              <w:rPr>
                <w:rFonts w:ascii="Times New Roman" w:hAnsi="Times New Roman"/>
                <w:sz w:val="24"/>
                <w:szCs w:val="24"/>
              </w:rPr>
              <w:t>9</w:t>
            </w:r>
            <w:r w:rsidRPr="00B83861">
              <w:rPr>
                <w:rFonts w:ascii="Times New Roman" w:hAnsi="Times New Roman"/>
                <w:sz w:val="24"/>
                <w:szCs w:val="24"/>
              </w:rPr>
              <w:t>41 31  Dvory nad Žitavou</w:t>
            </w:r>
          </w:p>
        </w:tc>
      </w:tr>
      <w:tr w:rsidR="000A6D4E" w:rsidRPr="00B83861" w:rsidTr="009F27F4">
        <w:tc>
          <w:tcPr>
            <w:tcW w:w="4526" w:type="dxa"/>
          </w:tcPr>
          <w:p w:rsidR="000A6D4E" w:rsidRPr="00B83861" w:rsidRDefault="000A6D4E" w:rsidP="00B83861">
            <w:pPr>
              <w:pStyle w:val="Odsekzoznamu"/>
              <w:numPr>
                <w:ilvl w:val="0"/>
                <w:numId w:val="2"/>
              </w:numPr>
              <w:spacing w:after="0" w:line="240" w:lineRule="auto"/>
              <w:jc w:val="both"/>
              <w:rPr>
                <w:rFonts w:ascii="Times New Roman" w:hAnsi="Times New Roman"/>
                <w:sz w:val="24"/>
                <w:szCs w:val="24"/>
              </w:rPr>
            </w:pPr>
            <w:r w:rsidRPr="00B83861">
              <w:rPr>
                <w:rFonts w:ascii="Times New Roman" w:hAnsi="Times New Roman"/>
                <w:sz w:val="24"/>
                <w:szCs w:val="24"/>
              </w:rPr>
              <w:t>Názov projektu</w:t>
            </w:r>
          </w:p>
        </w:tc>
        <w:tc>
          <w:tcPr>
            <w:tcW w:w="4536" w:type="dxa"/>
          </w:tcPr>
          <w:p w:rsidR="000A6D4E" w:rsidRPr="00B83861" w:rsidRDefault="000A6D4E" w:rsidP="00B83861">
            <w:pPr>
              <w:tabs>
                <w:tab w:val="left" w:pos="4007"/>
              </w:tabs>
              <w:spacing w:after="0" w:line="240" w:lineRule="auto"/>
              <w:jc w:val="both"/>
              <w:rPr>
                <w:rFonts w:ascii="Times New Roman" w:hAnsi="Times New Roman"/>
                <w:sz w:val="24"/>
                <w:szCs w:val="24"/>
              </w:rPr>
            </w:pPr>
            <w:r w:rsidRPr="00B83861">
              <w:rPr>
                <w:rFonts w:ascii="Times New Roman" w:hAnsi="Times New Roman"/>
                <w:sz w:val="24"/>
                <w:szCs w:val="24"/>
              </w:rPr>
              <w:t>Inovácia foriem a metód výchovnovzdelávacieho procesu v Dvoroch nad Žitavou</w:t>
            </w:r>
          </w:p>
        </w:tc>
      </w:tr>
      <w:tr w:rsidR="000A6D4E" w:rsidRPr="00B83861" w:rsidTr="009F27F4">
        <w:tc>
          <w:tcPr>
            <w:tcW w:w="4526" w:type="dxa"/>
          </w:tcPr>
          <w:p w:rsidR="000A6D4E" w:rsidRPr="00B83861" w:rsidRDefault="000A6D4E" w:rsidP="00B83861">
            <w:pPr>
              <w:pStyle w:val="Odsekzoznamu"/>
              <w:numPr>
                <w:ilvl w:val="0"/>
                <w:numId w:val="2"/>
              </w:numPr>
              <w:spacing w:after="0" w:line="240" w:lineRule="auto"/>
              <w:jc w:val="both"/>
              <w:rPr>
                <w:rFonts w:ascii="Times New Roman" w:hAnsi="Times New Roman"/>
                <w:sz w:val="24"/>
                <w:szCs w:val="24"/>
              </w:rPr>
            </w:pPr>
            <w:r w:rsidRPr="00B83861">
              <w:rPr>
                <w:rFonts w:ascii="Times New Roman" w:hAnsi="Times New Roman"/>
                <w:sz w:val="24"/>
                <w:szCs w:val="24"/>
              </w:rPr>
              <w:t>Kód projektu  ITMS2014+</w:t>
            </w:r>
          </w:p>
        </w:tc>
        <w:tc>
          <w:tcPr>
            <w:tcW w:w="4536" w:type="dxa"/>
          </w:tcPr>
          <w:p w:rsidR="000A6D4E" w:rsidRPr="00B83861" w:rsidRDefault="001B3BE2" w:rsidP="00B83861">
            <w:pPr>
              <w:tabs>
                <w:tab w:val="left" w:pos="4007"/>
              </w:tabs>
              <w:spacing w:after="0" w:line="240" w:lineRule="auto"/>
              <w:jc w:val="both"/>
              <w:rPr>
                <w:rFonts w:ascii="Times New Roman" w:hAnsi="Times New Roman"/>
                <w:sz w:val="24"/>
                <w:szCs w:val="24"/>
              </w:rPr>
            </w:pPr>
            <w:r w:rsidRPr="00B83861">
              <w:rPr>
                <w:rFonts w:ascii="Times New Roman" w:hAnsi="Times New Roman"/>
                <w:sz w:val="24"/>
                <w:szCs w:val="24"/>
              </w:rPr>
              <w:t xml:space="preserve"> </w:t>
            </w:r>
            <w:r w:rsidR="00033510" w:rsidRPr="00B83861">
              <w:rPr>
                <w:rFonts w:ascii="Times New Roman" w:hAnsi="Times New Roman"/>
                <w:sz w:val="24"/>
                <w:szCs w:val="24"/>
              </w:rPr>
              <w:t>NFP312010S811</w:t>
            </w:r>
          </w:p>
        </w:tc>
      </w:tr>
      <w:tr w:rsidR="000A6D4E" w:rsidRPr="00B83861" w:rsidTr="009F27F4">
        <w:tc>
          <w:tcPr>
            <w:tcW w:w="4526" w:type="dxa"/>
          </w:tcPr>
          <w:p w:rsidR="000A6D4E" w:rsidRPr="00B83861" w:rsidRDefault="000A6D4E" w:rsidP="00B83861">
            <w:pPr>
              <w:pStyle w:val="Odsekzoznamu"/>
              <w:numPr>
                <w:ilvl w:val="0"/>
                <w:numId w:val="2"/>
              </w:numPr>
              <w:spacing w:after="0" w:line="240" w:lineRule="auto"/>
              <w:jc w:val="both"/>
              <w:rPr>
                <w:rFonts w:ascii="Times New Roman" w:hAnsi="Times New Roman"/>
                <w:sz w:val="24"/>
                <w:szCs w:val="24"/>
              </w:rPr>
            </w:pPr>
            <w:r w:rsidRPr="00B83861">
              <w:rPr>
                <w:rFonts w:ascii="Times New Roman" w:hAnsi="Times New Roman"/>
                <w:sz w:val="24"/>
                <w:szCs w:val="24"/>
              </w:rPr>
              <w:t xml:space="preserve">Názov pedagogického klubu </w:t>
            </w:r>
          </w:p>
        </w:tc>
        <w:tc>
          <w:tcPr>
            <w:tcW w:w="4536" w:type="dxa"/>
          </w:tcPr>
          <w:p w:rsidR="000A6D4E" w:rsidRPr="00B83861" w:rsidRDefault="000A6D4E" w:rsidP="00B83861">
            <w:pPr>
              <w:tabs>
                <w:tab w:val="left" w:pos="4007"/>
              </w:tabs>
              <w:spacing w:after="0" w:line="240" w:lineRule="auto"/>
              <w:jc w:val="both"/>
              <w:rPr>
                <w:rFonts w:ascii="Times New Roman" w:hAnsi="Times New Roman"/>
                <w:sz w:val="24"/>
                <w:szCs w:val="24"/>
              </w:rPr>
            </w:pPr>
            <w:r w:rsidRPr="00B83861">
              <w:rPr>
                <w:rFonts w:ascii="Times New Roman" w:hAnsi="Times New Roman"/>
                <w:sz w:val="24"/>
                <w:szCs w:val="24"/>
              </w:rPr>
              <w:t>Pedagogický klub prírodovedný</w:t>
            </w:r>
          </w:p>
        </w:tc>
      </w:tr>
      <w:tr w:rsidR="000A6D4E" w:rsidRPr="00B83861" w:rsidTr="009F27F4">
        <w:tc>
          <w:tcPr>
            <w:tcW w:w="4526" w:type="dxa"/>
          </w:tcPr>
          <w:p w:rsidR="000A6D4E" w:rsidRPr="00B83861" w:rsidRDefault="000A6D4E" w:rsidP="00B83861">
            <w:pPr>
              <w:pStyle w:val="Odsekzoznamu"/>
              <w:numPr>
                <w:ilvl w:val="0"/>
                <w:numId w:val="2"/>
              </w:numPr>
              <w:spacing w:after="0" w:line="240" w:lineRule="auto"/>
              <w:jc w:val="both"/>
              <w:rPr>
                <w:rFonts w:ascii="Times New Roman" w:hAnsi="Times New Roman"/>
                <w:sz w:val="24"/>
                <w:szCs w:val="24"/>
              </w:rPr>
            </w:pPr>
            <w:r w:rsidRPr="00B83861">
              <w:rPr>
                <w:rFonts w:ascii="Times New Roman" w:hAnsi="Times New Roman"/>
                <w:sz w:val="24"/>
                <w:szCs w:val="24"/>
              </w:rPr>
              <w:t>Dátum stretnutia  pedagogického klubu</w:t>
            </w:r>
          </w:p>
        </w:tc>
        <w:tc>
          <w:tcPr>
            <w:tcW w:w="4536" w:type="dxa"/>
          </w:tcPr>
          <w:p w:rsidR="000A6D4E" w:rsidRPr="00B83861" w:rsidRDefault="008F1143" w:rsidP="00B83861">
            <w:pPr>
              <w:tabs>
                <w:tab w:val="left" w:pos="4007"/>
              </w:tabs>
              <w:spacing w:after="0" w:line="240" w:lineRule="auto"/>
              <w:jc w:val="both"/>
              <w:rPr>
                <w:rFonts w:ascii="Times New Roman" w:hAnsi="Times New Roman"/>
                <w:sz w:val="24"/>
                <w:szCs w:val="24"/>
              </w:rPr>
            </w:pPr>
            <w:r w:rsidRPr="00B83861">
              <w:rPr>
                <w:rFonts w:ascii="Times New Roman" w:hAnsi="Times New Roman"/>
                <w:sz w:val="24"/>
                <w:szCs w:val="24"/>
              </w:rPr>
              <w:t>04.06.2020</w:t>
            </w:r>
          </w:p>
        </w:tc>
      </w:tr>
      <w:tr w:rsidR="000A6D4E" w:rsidRPr="00B83861" w:rsidTr="009F27F4">
        <w:tc>
          <w:tcPr>
            <w:tcW w:w="4526" w:type="dxa"/>
          </w:tcPr>
          <w:p w:rsidR="000A6D4E" w:rsidRPr="00B83861" w:rsidRDefault="000A6D4E" w:rsidP="00B83861">
            <w:pPr>
              <w:pStyle w:val="Odsekzoznamu"/>
              <w:numPr>
                <w:ilvl w:val="0"/>
                <w:numId w:val="2"/>
              </w:numPr>
              <w:spacing w:after="0" w:line="240" w:lineRule="auto"/>
              <w:jc w:val="both"/>
              <w:rPr>
                <w:rFonts w:ascii="Times New Roman" w:hAnsi="Times New Roman"/>
                <w:sz w:val="24"/>
                <w:szCs w:val="24"/>
              </w:rPr>
            </w:pPr>
            <w:r w:rsidRPr="00B83861">
              <w:rPr>
                <w:rFonts w:ascii="Times New Roman" w:hAnsi="Times New Roman"/>
                <w:sz w:val="24"/>
                <w:szCs w:val="24"/>
              </w:rPr>
              <w:t>Miesto stretnutia  pedagogického klubu</w:t>
            </w:r>
          </w:p>
        </w:tc>
        <w:tc>
          <w:tcPr>
            <w:tcW w:w="4536" w:type="dxa"/>
          </w:tcPr>
          <w:p w:rsidR="000A6D4E" w:rsidRPr="00B83861" w:rsidRDefault="000A6D4E" w:rsidP="00B83861">
            <w:pPr>
              <w:tabs>
                <w:tab w:val="left" w:pos="4007"/>
              </w:tabs>
              <w:spacing w:after="0" w:line="240" w:lineRule="auto"/>
              <w:jc w:val="both"/>
              <w:rPr>
                <w:rFonts w:ascii="Times New Roman" w:hAnsi="Times New Roman"/>
                <w:sz w:val="24"/>
                <w:szCs w:val="24"/>
              </w:rPr>
            </w:pPr>
            <w:r w:rsidRPr="00B83861">
              <w:rPr>
                <w:rFonts w:ascii="Times New Roman" w:hAnsi="Times New Roman"/>
                <w:sz w:val="24"/>
                <w:szCs w:val="24"/>
              </w:rPr>
              <w:t>ZŠ Hlavné náme</w:t>
            </w:r>
            <w:r w:rsidR="007E4AF9" w:rsidRPr="00B83861">
              <w:rPr>
                <w:rFonts w:ascii="Times New Roman" w:hAnsi="Times New Roman"/>
                <w:sz w:val="24"/>
                <w:szCs w:val="24"/>
              </w:rPr>
              <w:t>s</w:t>
            </w:r>
            <w:r w:rsidRPr="00B83861">
              <w:rPr>
                <w:rFonts w:ascii="Times New Roman" w:hAnsi="Times New Roman"/>
                <w:sz w:val="24"/>
                <w:szCs w:val="24"/>
              </w:rPr>
              <w:t>tie 14, 941 31  Dvory nad Žitavou</w:t>
            </w:r>
          </w:p>
        </w:tc>
      </w:tr>
      <w:tr w:rsidR="000A6D4E" w:rsidRPr="00B83861" w:rsidTr="009F27F4">
        <w:tc>
          <w:tcPr>
            <w:tcW w:w="4526" w:type="dxa"/>
          </w:tcPr>
          <w:p w:rsidR="000A6D4E" w:rsidRPr="00B83861" w:rsidRDefault="000A6D4E" w:rsidP="00B83861">
            <w:pPr>
              <w:pStyle w:val="Odsekzoznamu"/>
              <w:numPr>
                <w:ilvl w:val="0"/>
                <w:numId w:val="2"/>
              </w:numPr>
              <w:spacing w:after="0" w:line="240" w:lineRule="auto"/>
              <w:jc w:val="both"/>
              <w:rPr>
                <w:rFonts w:ascii="Times New Roman" w:hAnsi="Times New Roman"/>
                <w:sz w:val="24"/>
                <w:szCs w:val="24"/>
              </w:rPr>
            </w:pPr>
            <w:r w:rsidRPr="00B83861">
              <w:rPr>
                <w:rFonts w:ascii="Times New Roman" w:hAnsi="Times New Roman"/>
                <w:sz w:val="24"/>
                <w:szCs w:val="24"/>
              </w:rPr>
              <w:t>Meno koordinátora pedagogického klubu</w:t>
            </w:r>
          </w:p>
        </w:tc>
        <w:tc>
          <w:tcPr>
            <w:tcW w:w="4536" w:type="dxa"/>
          </w:tcPr>
          <w:p w:rsidR="000A6D4E" w:rsidRPr="00B83861" w:rsidRDefault="000A6D4E" w:rsidP="00B83861">
            <w:pPr>
              <w:tabs>
                <w:tab w:val="left" w:pos="4007"/>
              </w:tabs>
              <w:spacing w:after="0" w:line="240" w:lineRule="auto"/>
              <w:jc w:val="both"/>
              <w:rPr>
                <w:rFonts w:ascii="Times New Roman" w:hAnsi="Times New Roman"/>
                <w:sz w:val="24"/>
                <w:szCs w:val="24"/>
              </w:rPr>
            </w:pPr>
            <w:r w:rsidRPr="00B83861">
              <w:rPr>
                <w:rFonts w:ascii="Times New Roman" w:hAnsi="Times New Roman"/>
                <w:sz w:val="24"/>
                <w:szCs w:val="24"/>
              </w:rPr>
              <w:t>Mgr. Oľga Opaleková</w:t>
            </w:r>
          </w:p>
        </w:tc>
      </w:tr>
      <w:tr w:rsidR="000A6D4E" w:rsidRPr="00B83861" w:rsidTr="009F27F4">
        <w:tc>
          <w:tcPr>
            <w:tcW w:w="4526" w:type="dxa"/>
          </w:tcPr>
          <w:p w:rsidR="000A6D4E" w:rsidRPr="00B83861" w:rsidRDefault="000A6D4E" w:rsidP="00B83861">
            <w:pPr>
              <w:pStyle w:val="Odsekzoznamu"/>
              <w:numPr>
                <w:ilvl w:val="0"/>
                <w:numId w:val="2"/>
              </w:numPr>
              <w:spacing w:after="0" w:line="240" w:lineRule="auto"/>
              <w:jc w:val="both"/>
              <w:rPr>
                <w:rFonts w:ascii="Times New Roman" w:hAnsi="Times New Roman"/>
                <w:sz w:val="24"/>
                <w:szCs w:val="24"/>
              </w:rPr>
            </w:pPr>
            <w:r w:rsidRPr="00B83861">
              <w:rPr>
                <w:rFonts w:ascii="Times New Roman" w:hAnsi="Times New Roman"/>
                <w:sz w:val="24"/>
                <w:szCs w:val="24"/>
              </w:rPr>
              <w:t>Odkaz na webové sídlo zverejnenej správy</w:t>
            </w:r>
          </w:p>
        </w:tc>
        <w:tc>
          <w:tcPr>
            <w:tcW w:w="4536" w:type="dxa"/>
          </w:tcPr>
          <w:p w:rsidR="000A6D4E" w:rsidRPr="00B83861" w:rsidRDefault="000A6D4E" w:rsidP="00B83861">
            <w:pPr>
              <w:tabs>
                <w:tab w:val="left" w:pos="4007"/>
              </w:tabs>
              <w:spacing w:after="0" w:line="240" w:lineRule="auto"/>
              <w:jc w:val="both"/>
              <w:rPr>
                <w:rFonts w:ascii="Times New Roman" w:hAnsi="Times New Roman"/>
                <w:sz w:val="24"/>
                <w:szCs w:val="24"/>
              </w:rPr>
            </w:pPr>
            <w:r w:rsidRPr="00B83861">
              <w:rPr>
                <w:rFonts w:ascii="Times New Roman" w:hAnsi="Times New Roman"/>
                <w:bCs/>
                <w:color w:val="2F2F2F"/>
                <w:sz w:val="24"/>
                <w:szCs w:val="24"/>
                <w:shd w:val="clear" w:color="auto" w:fill="FFFFFF"/>
              </w:rPr>
              <w:t>skola@zshl</w:t>
            </w:r>
            <w:r w:rsidR="009F27F4" w:rsidRPr="00B83861">
              <w:rPr>
                <w:rFonts w:ascii="Times New Roman" w:hAnsi="Times New Roman"/>
                <w:bCs/>
                <w:color w:val="2F2F2F"/>
                <w:sz w:val="24"/>
                <w:szCs w:val="24"/>
                <w:shd w:val="clear" w:color="auto" w:fill="FFFFFF"/>
              </w:rPr>
              <w:t>1</w:t>
            </w:r>
            <w:r w:rsidRPr="00B83861">
              <w:rPr>
                <w:rFonts w:ascii="Times New Roman" w:hAnsi="Times New Roman"/>
                <w:bCs/>
                <w:color w:val="2F2F2F"/>
                <w:sz w:val="24"/>
                <w:szCs w:val="24"/>
                <w:shd w:val="clear" w:color="auto" w:fill="FFFFFF"/>
              </w:rPr>
              <w:t>4dvory.edu.sk</w:t>
            </w:r>
          </w:p>
        </w:tc>
      </w:tr>
      <w:tr w:rsidR="000A6D4E" w:rsidRPr="00B83861" w:rsidTr="00B83861">
        <w:trPr>
          <w:trHeight w:val="6227"/>
        </w:trPr>
        <w:tc>
          <w:tcPr>
            <w:tcW w:w="9062" w:type="dxa"/>
            <w:gridSpan w:val="2"/>
          </w:tcPr>
          <w:p w:rsidR="001D4410" w:rsidRPr="00B83861" w:rsidRDefault="001D4410" w:rsidP="00B83861">
            <w:pPr>
              <w:tabs>
                <w:tab w:val="left" w:pos="1114"/>
              </w:tabs>
              <w:spacing w:after="0" w:line="240" w:lineRule="auto"/>
              <w:jc w:val="both"/>
              <w:rPr>
                <w:rFonts w:ascii="Times New Roman" w:hAnsi="Times New Roman"/>
                <w:sz w:val="24"/>
                <w:szCs w:val="24"/>
              </w:rPr>
            </w:pPr>
          </w:p>
          <w:p w:rsidR="001D4410" w:rsidRPr="00B83861" w:rsidRDefault="009F27F4" w:rsidP="00B83861">
            <w:pPr>
              <w:pStyle w:val="Odsekzoznamu"/>
              <w:numPr>
                <w:ilvl w:val="0"/>
                <w:numId w:val="2"/>
              </w:numPr>
              <w:tabs>
                <w:tab w:val="left" w:pos="1114"/>
              </w:tabs>
              <w:spacing w:after="0" w:line="240" w:lineRule="auto"/>
              <w:jc w:val="both"/>
              <w:rPr>
                <w:rFonts w:ascii="Times New Roman" w:hAnsi="Times New Roman"/>
                <w:sz w:val="24"/>
                <w:szCs w:val="24"/>
              </w:rPr>
            </w:pPr>
            <w:r w:rsidRPr="00B83861">
              <w:rPr>
                <w:rFonts w:ascii="Times New Roman" w:hAnsi="Times New Roman"/>
                <w:b/>
                <w:sz w:val="24"/>
                <w:szCs w:val="24"/>
              </w:rPr>
              <w:t>M</w:t>
            </w:r>
            <w:r w:rsidR="000A6D4E" w:rsidRPr="00B83861">
              <w:rPr>
                <w:rFonts w:ascii="Times New Roman" w:hAnsi="Times New Roman"/>
                <w:b/>
                <w:sz w:val="24"/>
                <w:szCs w:val="24"/>
              </w:rPr>
              <w:t>anažérske zhrnutie:</w:t>
            </w:r>
            <w:r w:rsidR="00CB570B" w:rsidRPr="00B83861">
              <w:rPr>
                <w:rFonts w:ascii="Times New Roman" w:hAnsi="Times New Roman"/>
                <w:sz w:val="24"/>
                <w:szCs w:val="24"/>
              </w:rPr>
              <w:t xml:space="preserve"> </w:t>
            </w:r>
            <w:r w:rsidR="008F1143" w:rsidRPr="00B83861">
              <w:rPr>
                <w:rFonts w:ascii="Times New Roman" w:hAnsi="Times New Roman"/>
                <w:sz w:val="24"/>
                <w:szCs w:val="24"/>
              </w:rPr>
              <w:t>/ Metódy vyučovania žiakov na I.stupni</w:t>
            </w:r>
            <w:r w:rsidR="00AC5A3B" w:rsidRPr="00B83861">
              <w:rPr>
                <w:rFonts w:ascii="Times New Roman" w:hAnsi="Times New Roman"/>
                <w:sz w:val="24"/>
                <w:szCs w:val="24"/>
              </w:rPr>
              <w:t>. /</w:t>
            </w:r>
          </w:p>
          <w:p w:rsidR="007E26EB" w:rsidRPr="00B83861" w:rsidRDefault="007E26EB" w:rsidP="00B83861">
            <w:pPr>
              <w:tabs>
                <w:tab w:val="left" w:pos="1114"/>
              </w:tabs>
              <w:spacing w:after="0" w:line="240" w:lineRule="auto"/>
              <w:jc w:val="both"/>
              <w:rPr>
                <w:rFonts w:ascii="Times New Roman" w:hAnsi="Times New Roman"/>
                <w:sz w:val="24"/>
                <w:szCs w:val="24"/>
              </w:rPr>
            </w:pPr>
          </w:p>
          <w:p w:rsidR="00CB570B" w:rsidRPr="00B83861" w:rsidRDefault="00CB570B" w:rsidP="00B83861">
            <w:pPr>
              <w:tabs>
                <w:tab w:val="left" w:pos="1114"/>
              </w:tabs>
              <w:spacing w:after="0" w:line="240" w:lineRule="auto"/>
              <w:jc w:val="both"/>
              <w:rPr>
                <w:rFonts w:ascii="Times New Roman" w:hAnsi="Times New Roman"/>
                <w:i/>
                <w:sz w:val="24"/>
                <w:szCs w:val="24"/>
              </w:rPr>
            </w:pPr>
            <w:r w:rsidRPr="00B83861">
              <w:rPr>
                <w:rFonts w:ascii="Times New Roman" w:hAnsi="Times New Roman"/>
                <w:b/>
                <w:sz w:val="24"/>
                <w:szCs w:val="24"/>
              </w:rPr>
              <w:t>Kľúčové slová</w:t>
            </w:r>
            <w:r w:rsidRPr="00B83861">
              <w:rPr>
                <w:rFonts w:ascii="Times New Roman" w:hAnsi="Times New Roman"/>
                <w:sz w:val="24"/>
                <w:szCs w:val="24"/>
              </w:rPr>
              <w:t xml:space="preserve">: </w:t>
            </w:r>
            <w:r w:rsidR="008F1143" w:rsidRPr="00B83861">
              <w:rPr>
                <w:rFonts w:ascii="Times New Roman" w:hAnsi="Times New Roman"/>
                <w:sz w:val="24"/>
                <w:szCs w:val="24"/>
              </w:rPr>
              <w:t>formy vyučovania, metódy vyučovania, postupy práce</w:t>
            </w:r>
            <w:r w:rsidR="009A6B9C" w:rsidRPr="00B83861">
              <w:rPr>
                <w:rFonts w:ascii="Times New Roman" w:hAnsi="Times New Roman"/>
                <w:sz w:val="24"/>
                <w:szCs w:val="24"/>
              </w:rPr>
              <w:t xml:space="preserve">, vedomosti, zručnosti, </w:t>
            </w:r>
            <w:r w:rsidR="009A6B9C" w:rsidRPr="00B83861">
              <w:rPr>
                <w:rFonts w:ascii="Times New Roman" w:hAnsi="Times New Roman"/>
                <w:sz w:val="24"/>
                <w:szCs w:val="24"/>
              </w:rPr>
              <w:br/>
              <w:t xml:space="preserve">                           tematické vzdelávanie</w:t>
            </w:r>
          </w:p>
          <w:p w:rsidR="00BA3E2F" w:rsidRPr="00B83861" w:rsidRDefault="00BA3E2F" w:rsidP="00B83861">
            <w:pPr>
              <w:tabs>
                <w:tab w:val="left" w:pos="1114"/>
              </w:tabs>
              <w:spacing w:after="0" w:line="240" w:lineRule="auto"/>
              <w:jc w:val="both"/>
              <w:rPr>
                <w:rFonts w:ascii="Times New Roman" w:hAnsi="Times New Roman"/>
                <w:sz w:val="24"/>
                <w:szCs w:val="24"/>
              </w:rPr>
            </w:pPr>
          </w:p>
          <w:p w:rsidR="009618EB" w:rsidRPr="00B83861" w:rsidRDefault="00D55985" w:rsidP="00B83861">
            <w:pPr>
              <w:tabs>
                <w:tab w:val="left" w:pos="1114"/>
              </w:tabs>
              <w:spacing w:after="0" w:line="240" w:lineRule="auto"/>
              <w:jc w:val="both"/>
              <w:rPr>
                <w:rFonts w:ascii="Times New Roman" w:hAnsi="Times New Roman"/>
                <w:sz w:val="24"/>
                <w:szCs w:val="24"/>
              </w:rPr>
            </w:pPr>
            <w:r w:rsidRPr="00B83861">
              <w:rPr>
                <w:rFonts w:ascii="Times New Roman" w:hAnsi="Times New Roman"/>
                <w:b/>
                <w:sz w:val="24"/>
                <w:szCs w:val="24"/>
              </w:rPr>
              <w:t>Cieľom stretnutia</w:t>
            </w:r>
            <w:r w:rsidRPr="00B83861">
              <w:rPr>
                <w:rFonts w:ascii="Times New Roman" w:hAnsi="Times New Roman"/>
                <w:sz w:val="24"/>
                <w:szCs w:val="24"/>
              </w:rPr>
              <w:t xml:space="preserve"> bolo zameranie sa </w:t>
            </w:r>
            <w:r w:rsidR="00FB0D41" w:rsidRPr="00B83861">
              <w:rPr>
                <w:rFonts w:ascii="Times New Roman" w:hAnsi="Times New Roman"/>
                <w:sz w:val="24"/>
                <w:szCs w:val="24"/>
              </w:rPr>
              <w:t xml:space="preserve">na </w:t>
            </w:r>
            <w:r w:rsidRPr="00B83861">
              <w:rPr>
                <w:rFonts w:ascii="Times New Roman" w:hAnsi="Times New Roman"/>
                <w:sz w:val="24"/>
                <w:szCs w:val="24"/>
              </w:rPr>
              <w:t>metódy</w:t>
            </w:r>
            <w:r w:rsidR="00FB0D41" w:rsidRPr="00B83861">
              <w:rPr>
                <w:rFonts w:ascii="Times New Roman" w:hAnsi="Times New Roman"/>
                <w:sz w:val="24"/>
                <w:szCs w:val="24"/>
              </w:rPr>
              <w:t xml:space="preserve"> a formy práce. </w:t>
            </w:r>
            <w:r w:rsidR="00CD644A" w:rsidRPr="00B83861">
              <w:rPr>
                <w:rFonts w:ascii="Times New Roman" w:hAnsi="Times New Roman"/>
                <w:sz w:val="24"/>
                <w:szCs w:val="24"/>
              </w:rPr>
              <w:t xml:space="preserve">Členovia klubu spoločne hľadali medzipredmetové súvislosti s vybranými metódami a organizačnými formami z pohľadu potrieb žiaka, materiálno technických podmienok vyučovania v uvedených predmetoch a v diskusii hľadali nové možnosti a prostriedky ako efektívne rozvíjať jednotlivé zložky prírodovednej gramotnosti. </w:t>
            </w:r>
            <w:r w:rsidR="008F1143" w:rsidRPr="00B83861">
              <w:rPr>
                <w:rFonts w:ascii="Times New Roman" w:hAnsi="Times New Roman"/>
                <w:sz w:val="24"/>
                <w:szCs w:val="24"/>
              </w:rPr>
              <w:t>Pedagógovia mali na zreteli nasmerovanie stratégie na zmenu podmienok vyučovania a  možností tematického vzdelávania  v ročníkoch prvého stupňa s cieľom zlepšiť ich výsledky  v</w:t>
            </w:r>
            <w:r w:rsidR="009A6B9C" w:rsidRPr="00B83861">
              <w:rPr>
                <w:rFonts w:ascii="Times New Roman" w:hAnsi="Times New Roman"/>
                <w:sz w:val="24"/>
                <w:szCs w:val="24"/>
              </w:rPr>
              <w:t> oblasti prírodovednej gramotnosti.</w:t>
            </w:r>
            <w:r w:rsidR="0030445A" w:rsidRPr="00B83861">
              <w:rPr>
                <w:rFonts w:ascii="Times New Roman" w:hAnsi="Times New Roman"/>
                <w:sz w:val="24"/>
                <w:szCs w:val="24"/>
              </w:rPr>
              <w:t xml:space="preserve"> Venovali sa inovatívnym metódam, ktoré by výraznou mierou prispeli k rozvoju prírodovednej gramotnosti žiakov v jednotlivých triedach.</w:t>
            </w:r>
          </w:p>
        </w:tc>
      </w:tr>
      <w:tr w:rsidR="000A6D4E" w:rsidRPr="00B83861" w:rsidTr="009F27F4">
        <w:trPr>
          <w:trHeight w:val="6419"/>
        </w:trPr>
        <w:tc>
          <w:tcPr>
            <w:tcW w:w="9062" w:type="dxa"/>
            <w:gridSpan w:val="2"/>
          </w:tcPr>
          <w:p w:rsidR="000A6D4E" w:rsidRPr="00B83861" w:rsidRDefault="000A6D4E" w:rsidP="00B83861">
            <w:pPr>
              <w:pStyle w:val="Odsekzoznamu"/>
              <w:numPr>
                <w:ilvl w:val="0"/>
                <w:numId w:val="2"/>
              </w:numPr>
              <w:tabs>
                <w:tab w:val="left" w:pos="1114"/>
              </w:tabs>
              <w:spacing w:after="0" w:line="240" w:lineRule="auto"/>
              <w:jc w:val="both"/>
              <w:rPr>
                <w:rFonts w:ascii="Times New Roman" w:hAnsi="Times New Roman"/>
                <w:sz w:val="24"/>
                <w:szCs w:val="24"/>
              </w:rPr>
            </w:pPr>
            <w:r w:rsidRPr="00B83861">
              <w:rPr>
                <w:rFonts w:ascii="Times New Roman" w:hAnsi="Times New Roman"/>
                <w:b/>
                <w:sz w:val="24"/>
                <w:szCs w:val="24"/>
              </w:rPr>
              <w:t>Hlavné body, témy stretnutia, zhrnutie priebehu stretnutia:</w:t>
            </w:r>
            <w:r w:rsidRPr="00B83861">
              <w:rPr>
                <w:rFonts w:ascii="Times New Roman" w:hAnsi="Times New Roman"/>
                <w:sz w:val="24"/>
                <w:szCs w:val="24"/>
              </w:rPr>
              <w:t xml:space="preserve"> </w:t>
            </w:r>
          </w:p>
          <w:p w:rsidR="003C3033" w:rsidRPr="00B83861" w:rsidRDefault="003C3033" w:rsidP="00B83861">
            <w:pPr>
              <w:tabs>
                <w:tab w:val="left" w:pos="1114"/>
              </w:tabs>
              <w:spacing w:after="0" w:line="240" w:lineRule="auto"/>
              <w:ind w:left="360"/>
              <w:jc w:val="both"/>
              <w:rPr>
                <w:rFonts w:ascii="Times New Roman" w:hAnsi="Times New Roman"/>
                <w:sz w:val="24"/>
                <w:szCs w:val="24"/>
              </w:rPr>
            </w:pPr>
          </w:p>
          <w:p w:rsidR="000A6D4E" w:rsidRPr="00B83861" w:rsidRDefault="003C3033" w:rsidP="00B83861">
            <w:pPr>
              <w:pStyle w:val="Odsekzoznamu"/>
              <w:numPr>
                <w:ilvl w:val="0"/>
                <w:numId w:val="3"/>
              </w:num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O</w:t>
            </w:r>
            <w:r w:rsidR="009A6B9C" w:rsidRPr="00B83861">
              <w:rPr>
                <w:rFonts w:ascii="Times New Roman" w:hAnsi="Times New Roman"/>
                <w:sz w:val="24"/>
                <w:szCs w:val="24"/>
              </w:rPr>
              <w:t>boznámenie sa obsahom stretnutia klubu</w:t>
            </w:r>
          </w:p>
          <w:p w:rsidR="00CB570B" w:rsidRPr="00B83861" w:rsidRDefault="00CB570B" w:rsidP="00B83861">
            <w:pPr>
              <w:pStyle w:val="Odsekzoznamu"/>
              <w:numPr>
                <w:ilvl w:val="0"/>
                <w:numId w:val="3"/>
              </w:num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Predstavenie metód a foriem práce na jednotlivých hodinách</w:t>
            </w:r>
          </w:p>
          <w:p w:rsidR="00FB0D41" w:rsidRPr="00B83861" w:rsidRDefault="00FB0D41" w:rsidP="00B83861">
            <w:pPr>
              <w:pStyle w:val="Odsekzoznamu"/>
              <w:numPr>
                <w:ilvl w:val="0"/>
                <w:numId w:val="3"/>
              </w:num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Pripomienky k </w:t>
            </w:r>
            <w:r w:rsidR="00714751" w:rsidRPr="00B83861">
              <w:rPr>
                <w:rFonts w:ascii="Times New Roman" w:hAnsi="Times New Roman"/>
                <w:sz w:val="24"/>
                <w:szCs w:val="24"/>
              </w:rPr>
              <w:t>jednotliv</w:t>
            </w:r>
            <w:r w:rsidRPr="00B83861">
              <w:rPr>
                <w:rFonts w:ascii="Times New Roman" w:hAnsi="Times New Roman"/>
                <w:sz w:val="24"/>
                <w:szCs w:val="24"/>
              </w:rPr>
              <w:t>ým metódam a formám vyučovania</w:t>
            </w:r>
          </w:p>
          <w:p w:rsidR="009A6B9C" w:rsidRPr="00B83861" w:rsidRDefault="009A6B9C" w:rsidP="00B83861">
            <w:pPr>
              <w:pStyle w:val="Odsekzoznamu"/>
              <w:numPr>
                <w:ilvl w:val="0"/>
                <w:numId w:val="3"/>
              </w:num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Nedostatky a identifikácia slabých miest</w:t>
            </w:r>
          </w:p>
          <w:p w:rsidR="000A6D4E" w:rsidRPr="00B83861" w:rsidRDefault="009A6B9C" w:rsidP="00B83861">
            <w:pPr>
              <w:pStyle w:val="Odsekzoznamu"/>
              <w:numPr>
                <w:ilvl w:val="0"/>
                <w:numId w:val="3"/>
              </w:num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 xml:space="preserve">Návrhy inovatívnych foriem </w:t>
            </w:r>
            <w:r w:rsidR="00F610F8" w:rsidRPr="00B83861">
              <w:rPr>
                <w:rFonts w:ascii="Times New Roman" w:hAnsi="Times New Roman"/>
                <w:sz w:val="24"/>
                <w:szCs w:val="24"/>
              </w:rPr>
              <w:t>a metód prác</w:t>
            </w:r>
          </w:p>
          <w:p w:rsidR="00F610F8" w:rsidRPr="00B83861" w:rsidRDefault="00F610F8" w:rsidP="00B83861">
            <w:pPr>
              <w:pStyle w:val="Odsekzoznamu"/>
              <w:tabs>
                <w:tab w:val="left" w:pos="1114"/>
              </w:tabs>
              <w:spacing w:after="0" w:line="240" w:lineRule="auto"/>
              <w:jc w:val="both"/>
              <w:rPr>
                <w:rFonts w:ascii="Times New Roman" w:hAnsi="Times New Roman"/>
                <w:sz w:val="24"/>
                <w:szCs w:val="24"/>
              </w:rPr>
            </w:pPr>
          </w:p>
          <w:p w:rsidR="00B83861" w:rsidRDefault="00565200" w:rsidP="00B83861">
            <w:pPr>
              <w:spacing w:after="201" w:line="240" w:lineRule="atLeast"/>
              <w:ind w:right="60"/>
              <w:jc w:val="both"/>
              <w:rPr>
                <w:rFonts w:ascii="Times New Roman" w:hAnsi="Times New Roman"/>
                <w:sz w:val="24"/>
                <w:szCs w:val="24"/>
              </w:rPr>
            </w:pPr>
            <w:r w:rsidRPr="00B83861">
              <w:rPr>
                <w:rFonts w:ascii="Times New Roman" w:hAnsi="Times New Roman"/>
                <w:sz w:val="24"/>
                <w:szCs w:val="24"/>
              </w:rPr>
              <w:t>Na rozvoj prírodovednej gramotnosti sa v súčasnosti kladie veľký dôraz, hlavne učeniu sa v prírode. Cieľom práce je prezentovať možné spôsoby rozvoja prírodovednej gramotnosti žiakov a odovzdať skúsenosti získané uplatnením zážitkových metód na hodinách prvouky v 1.ročníku a prírodovedy v 4. ročníku.</w:t>
            </w:r>
          </w:p>
          <w:p w:rsidR="00565200" w:rsidRPr="00B83861" w:rsidRDefault="001D4410" w:rsidP="00B83861">
            <w:pPr>
              <w:spacing w:after="201" w:line="240" w:lineRule="atLeast"/>
              <w:ind w:right="60"/>
              <w:jc w:val="both"/>
              <w:rPr>
                <w:rFonts w:ascii="Times New Roman" w:eastAsia="Times New Roman" w:hAnsi="Times New Roman"/>
                <w:color w:val="000000"/>
                <w:sz w:val="24"/>
                <w:szCs w:val="24"/>
                <w:lang w:eastAsia="sk-SK"/>
              </w:rPr>
            </w:pPr>
            <w:r w:rsidRPr="00B83861">
              <w:rPr>
                <w:rFonts w:ascii="Times New Roman" w:eastAsia="Times New Roman" w:hAnsi="Times New Roman"/>
                <w:color w:val="000000"/>
                <w:sz w:val="24"/>
                <w:szCs w:val="24"/>
                <w:lang w:eastAsia="sk-SK"/>
              </w:rPr>
              <w:t>V hlavnej časti stretnutia členov Klubu prírodovednej gramotnosti sme sa venovali identifikácií a komparácií tradičných i aktivizujúcich metód využívaných pri edukácií žiakov. Vyučujúci sprostredkovali zhrnutie teoretických východísk pri hodnotení jednotlivých metód.</w:t>
            </w:r>
            <w:r w:rsidR="00565200" w:rsidRPr="00B83861">
              <w:rPr>
                <w:rFonts w:ascii="Times New Roman" w:eastAsia="Times New Roman" w:hAnsi="Times New Roman"/>
                <w:color w:val="000000"/>
                <w:sz w:val="24"/>
                <w:szCs w:val="24"/>
                <w:lang w:eastAsia="sk-SK"/>
              </w:rPr>
              <w:t xml:space="preserve"> Z gréckeho methodos – cesta k niečomu. V širšom ponímaní – systematická postupnosť činností smerujúca k dosiahnutiu cieľa. </w:t>
            </w:r>
            <w:r w:rsidR="00B417A3" w:rsidRPr="00B83861">
              <w:rPr>
                <w:rFonts w:ascii="Times New Roman" w:eastAsia="Times New Roman" w:hAnsi="Times New Roman"/>
                <w:color w:val="000000"/>
                <w:sz w:val="24"/>
                <w:szCs w:val="24"/>
                <w:lang w:eastAsia="sk-SK"/>
              </w:rPr>
              <w:br/>
            </w:r>
            <w:r w:rsidR="00565200" w:rsidRPr="00B83861">
              <w:rPr>
                <w:rFonts w:ascii="Times New Roman" w:eastAsia="Times New Roman" w:hAnsi="Times New Roman"/>
                <w:color w:val="000000"/>
                <w:sz w:val="24"/>
                <w:szCs w:val="24"/>
                <w:lang w:eastAsia="sk-SK"/>
              </w:rPr>
              <w:t>Klasifikácia metód je možná podľa rôznych kritérií.</w:t>
            </w:r>
          </w:p>
          <w:p w:rsidR="00565200" w:rsidRPr="00B83861" w:rsidRDefault="003E555E" w:rsidP="00B83861">
            <w:pPr>
              <w:spacing w:after="201" w:line="240" w:lineRule="atLeast"/>
              <w:ind w:right="60"/>
              <w:rPr>
                <w:rFonts w:ascii="Times New Roman" w:hAnsi="Times New Roman"/>
                <w:sz w:val="24"/>
                <w:szCs w:val="24"/>
              </w:rPr>
            </w:pPr>
            <w:r w:rsidRPr="00B83861">
              <w:rPr>
                <w:rFonts w:ascii="Times New Roman" w:hAnsi="Times New Roman"/>
                <w:sz w:val="24"/>
                <w:szCs w:val="24"/>
              </w:rPr>
              <w:t xml:space="preserve">Vhodnou stratégiou na rozvíjanie prírodovedného poznania a teda i prírodovednej gramotnosti mladších žiakov sú </w:t>
            </w:r>
            <w:r w:rsidRPr="00B83861">
              <w:rPr>
                <w:rFonts w:ascii="Times New Roman" w:hAnsi="Times New Roman"/>
                <w:b/>
                <w:sz w:val="24"/>
                <w:szCs w:val="24"/>
              </w:rPr>
              <w:t>aktivizujúce metódy výučby</w:t>
            </w:r>
            <w:r w:rsidRPr="00B83861">
              <w:rPr>
                <w:rFonts w:ascii="Times New Roman" w:hAnsi="Times New Roman"/>
                <w:sz w:val="24"/>
                <w:szCs w:val="24"/>
              </w:rPr>
              <w:t xml:space="preserve">: </w:t>
            </w:r>
            <w:r w:rsidR="00565200" w:rsidRPr="00B83861">
              <w:rPr>
                <w:rFonts w:ascii="Times New Roman" w:hAnsi="Times New Roman"/>
                <w:sz w:val="24"/>
                <w:szCs w:val="24"/>
              </w:rPr>
              <w:br/>
            </w:r>
            <w:r w:rsidRPr="00B83861">
              <w:rPr>
                <w:rFonts w:ascii="Times New Roman" w:hAnsi="Times New Roman"/>
                <w:sz w:val="24"/>
                <w:szCs w:val="24"/>
              </w:rPr>
              <w:br/>
              <w:t xml:space="preserve">- zážitkové vyučovanie </w:t>
            </w:r>
            <w:r w:rsidRPr="00B83861">
              <w:rPr>
                <w:rFonts w:ascii="Times New Roman" w:hAnsi="Times New Roman"/>
                <w:sz w:val="24"/>
                <w:szCs w:val="24"/>
              </w:rPr>
              <w:br/>
              <w:t xml:space="preserve">- skupinová práca </w:t>
            </w:r>
            <w:r w:rsidRPr="00B83861">
              <w:rPr>
                <w:rFonts w:ascii="Times New Roman" w:hAnsi="Times New Roman"/>
                <w:sz w:val="24"/>
                <w:szCs w:val="24"/>
              </w:rPr>
              <w:br/>
              <w:t>- projektové vyučovanie</w:t>
            </w:r>
            <w:r w:rsidRPr="00B83861">
              <w:rPr>
                <w:rFonts w:ascii="Times New Roman" w:hAnsi="Times New Roman"/>
                <w:sz w:val="24"/>
                <w:szCs w:val="24"/>
              </w:rPr>
              <w:br/>
              <w:t>- bádateľské aktivity</w:t>
            </w:r>
            <w:r w:rsidRPr="00B83861">
              <w:rPr>
                <w:rFonts w:ascii="Times New Roman" w:hAnsi="Times New Roman"/>
                <w:sz w:val="24"/>
                <w:szCs w:val="24"/>
              </w:rPr>
              <w:br/>
              <w:t>- prvky integrovaného tematického vyučovania</w:t>
            </w:r>
            <w:r w:rsidRPr="00B83861">
              <w:rPr>
                <w:rFonts w:ascii="Times New Roman" w:hAnsi="Times New Roman"/>
                <w:sz w:val="24"/>
                <w:szCs w:val="24"/>
              </w:rPr>
              <w:br/>
              <w:t xml:space="preserve">- </w:t>
            </w:r>
            <w:r w:rsidR="00565200" w:rsidRPr="00B83861">
              <w:rPr>
                <w:rFonts w:ascii="Times New Roman" w:hAnsi="Times New Roman"/>
                <w:sz w:val="24"/>
                <w:szCs w:val="24"/>
              </w:rPr>
              <w:t>hra</w:t>
            </w:r>
          </w:p>
          <w:p w:rsidR="00B83861" w:rsidRDefault="00B83861" w:rsidP="00B83861">
            <w:pPr>
              <w:spacing w:after="116" w:line="240" w:lineRule="atLeast"/>
              <w:jc w:val="both"/>
              <w:rPr>
                <w:rFonts w:ascii="Times New Roman" w:hAnsi="Times New Roman"/>
                <w:b/>
                <w:sz w:val="24"/>
                <w:szCs w:val="24"/>
              </w:rPr>
            </w:pPr>
            <w:r>
              <w:rPr>
                <w:rFonts w:ascii="Times New Roman" w:hAnsi="Times New Roman"/>
                <w:b/>
                <w:sz w:val="24"/>
                <w:szCs w:val="24"/>
              </w:rPr>
              <w:t xml:space="preserve">Zážitkové </w:t>
            </w:r>
            <w:r w:rsidR="00565200" w:rsidRPr="00B83861">
              <w:rPr>
                <w:rFonts w:ascii="Times New Roman" w:hAnsi="Times New Roman"/>
                <w:b/>
                <w:sz w:val="24"/>
                <w:szCs w:val="24"/>
              </w:rPr>
              <w:t>učenie</w:t>
            </w:r>
          </w:p>
          <w:p w:rsidR="00F610F8" w:rsidRPr="00B83861" w:rsidRDefault="00B83861" w:rsidP="00B83861">
            <w:pPr>
              <w:spacing w:after="116" w:line="240" w:lineRule="atLeast"/>
              <w:jc w:val="both"/>
              <w:rPr>
                <w:rFonts w:ascii="Times New Roman" w:hAnsi="Times New Roman"/>
                <w:sz w:val="24"/>
                <w:szCs w:val="24"/>
              </w:rPr>
            </w:pPr>
            <w:r>
              <w:rPr>
                <w:rFonts w:ascii="Times New Roman" w:hAnsi="Times New Roman"/>
                <w:sz w:val="24"/>
                <w:szCs w:val="24"/>
              </w:rPr>
              <w:t>N</w:t>
            </w:r>
            <w:r w:rsidR="00565200" w:rsidRPr="00B83861">
              <w:rPr>
                <w:rFonts w:ascii="Times New Roman" w:hAnsi="Times New Roman"/>
                <w:sz w:val="24"/>
                <w:szCs w:val="24"/>
              </w:rPr>
              <w:t>a rozdiel od tradičného učenia, v ktorom sa dáva dôraz na osvojovanie učiva a poznatkov, cieľom zážitkového učenia je tvorivý proces. Takýto spôsob učenia vedie často k silným zážitkom a spontánnemu učeniu sa. Keď chceme u detí vytvoriť trvalý pozitívny vzťah k prírode, potom musíme uviesť do vyučovacieho procesu zaujímavé situácie. Vyučovanie na čerstvom vzduchu prináša zážitky, ovplyvňuje náladu, zlepšuje schopnosť myslieť, sústrediť sa, odstraňuje stereotyp vo vyučovaní, zmenšuje únavu, regeneruje organizmus. Takýto spôsob učenia je zaujímavejší, vedie k nezabudnuteľným zážitkom a spontánnemu získavaniu nových vedomostí.</w:t>
            </w:r>
            <w:r w:rsidR="003B6EE2" w:rsidRPr="00B83861">
              <w:rPr>
                <w:rFonts w:ascii="Times New Roman" w:hAnsi="Times New Roman"/>
                <w:sz w:val="24"/>
                <w:szCs w:val="24"/>
              </w:rPr>
              <w:br/>
              <w:t>Podstatou zážitkového učenia je prírodovedná výučba v prírodných podmienkach. „Učivo prírodovedy vyžaduje priamy styk s prírodou.  Snažíme sa o to, aby žiaci v prírodovede mysleli s jasnými a konkrétnymi predstavami.  Aktivity je dobré realizovať v prírode, aby si žiak okrem učenia prinášal zážitky, ktoré mu príroda poskytne. Žiak získava nové skúsenosti a spolu s vedomosťami sa rozvíja i jeho vzťah k prírode. Zážitkové vyučovanie je novým prvkom v praxi učiteľa. Z organizačných foriem je vhodná vychádzka a exkurzia.</w:t>
            </w:r>
          </w:p>
          <w:p w:rsidR="00F610F8" w:rsidRPr="00B83861" w:rsidRDefault="00F610F8" w:rsidP="00B83861">
            <w:pPr>
              <w:spacing w:after="116" w:line="240" w:lineRule="atLeast"/>
              <w:jc w:val="both"/>
              <w:rPr>
                <w:rFonts w:ascii="Times New Roman" w:hAnsi="Times New Roman"/>
                <w:sz w:val="24"/>
                <w:szCs w:val="24"/>
              </w:rPr>
            </w:pPr>
          </w:p>
          <w:p w:rsidR="00B83861" w:rsidRDefault="00F610F8" w:rsidP="00B83861">
            <w:pPr>
              <w:spacing w:after="116" w:line="240" w:lineRule="atLeast"/>
              <w:jc w:val="both"/>
              <w:rPr>
                <w:rFonts w:ascii="Times New Roman" w:hAnsi="Times New Roman"/>
                <w:b/>
                <w:sz w:val="24"/>
                <w:szCs w:val="24"/>
              </w:rPr>
            </w:pPr>
            <w:r w:rsidRPr="00B83861">
              <w:rPr>
                <w:rFonts w:ascii="Times New Roman" w:hAnsi="Times New Roman"/>
                <w:b/>
                <w:sz w:val="24"/>
                <w:szCs w:val="24"/>
              </w:rPr>
              <w:t>Skupinová práca</w:t>
            </w:r>
          </w:p>
          <w:p w:rsidR="00B417A3" w:rsidRPr="00B83861" w:rsidRDefault="00F610F8" w:rsidP="00B83861">
            <w:pPr>
              <w:spacing w:after="116" w:line="240" w:lineRule="atLeast"/>
              <w:jc w:val="both"/>
              <w:rPr>
                <w:rFonts w:ascii="Times New Roman" w:hAnsi="Times New Roman"/>
                <w:sz w:val="24"/>
                <w:szCs w:val="24"/>
              </w:rPr>
            </w:pPr>
            <w:r w:rsidRPr="00B83861">
              <w:rPr>
                <w:rFonts w:ascii="Times New Roman" w:hAnsi="Times New Roman"/>
                <w:sz w:val="24"/>
                <w:szCs w:val="24"/>
              </w:rPr>
              <w:t xml:space="preserve">Pre metódu skupinovej práce je charakteristická práca žiakov v skupinách (dvoj – až šesťčlenných), ktoré vznikajú delením žiakov do skupín podľa rôznych hľadísk, napríklad podľa záujmu, druhu činnosti, náročnosti úloh, náhodným alebo zámerným delením podľa nejakého pravidla, prípadne odčítaním. Metóda skupinovej práce môže prerásť do kooperatívneho vyučovania, ktoré obohacuje skupinové vyučovanie o sociálne aspekty. Výsledky jednotlivca sú podporované činnosťou celej skupiny a celá skupina má prospech z práce svojich členov. </w:t>
            </w:r>
          </w:p>
          <w:p w:rsidR="00B83861" w:rsidRDefault="00B417A3" w:rsidP="00B83861">
            <w:pPr>
              <w:spacing w:after="116" w:line="240" w:lineRule="atLeast"/>
              <w:jc w:val="both"/>
              <w:rPr>
                <w:rFonts w:ascii="Times New Roman" w:hAnsi="Times New Roman"/>
                <w:b/>
                <w:sz w:val="24"/>
                <w:szCs w:val="24"/>
              </w:rPr>
            </w:pPr>
            <w:r w:rsidRPr="00B83861">
              <w:rPr>
                <w:rFonts w:ascii="Times New Roman" w:hAnsi="Times New Roman"/>
                <w:sz w:val="24"/>
                <w:szCs w:val="24"/>
              </w:rPr>
              <w:lastRenderedPageBreak/>
              <w:t xml:space="preserve">Veľkosť pracovnej skupiny závisí aj od toho, aké skupinové metódy výučby sa učiteľ rozhodne použiť. Pri niektorých metódach pracujú len dvojice </w:t>
            </w:r>
            <w:r w:rsidRPr="00B83861">
              <w:rPr>
                <w:rFonts w:ascii="Times New Roman" w:hAnsi="Times New Roman"/>
                <w:b/>
                <w:sz w:val="24"/>
                <w:szCs w:val="24"/>
              </w:rPr>
              <w:t xml:space="preserve">(interview), </w:t>
            </w:r>
            <w:r w:rsidRPr="00B83861">
              <w:rPr>
                <w:rFonts w:ascii="Times New Roman" w:hAnsi="Times New Roman"/>
                <w:sz w:val="24"/>
                <w:szCs w:val="24"/>
              </w:rPr>
              <w:t>pri niektorých je 9 optimálny určitý počet žiakov 4 až 6 žiakov (</w:t>
            </w:r>
            <w:r w:rsidRPr="00B83861">
              <w:rPr>
                <w:rFonts w:ascii="Times New Roman" w:hAnsi="Times New Roman"/>
                <w:b/>
                <w:sz w:val="24"/>
                <w:szCs w:val="24"/>
              </w:rPr>
              <w:t>dramatizácia, rolové hry</w:t>
            </w:r>
            <w:r w:rsidRPr="00B83861">
              <w:rPr>
                <w:rFonts w:ascii="Times New Roman" w:hAnsi="Times New Roman"/>
                <w:sz w:val="24"/>
                <w:szCs w:val="24"/>
              </w:rPr>
              <w:t>), pri niektorých (skôr výnimočne) aj celá trieda (</w:t>
            </w:r>
            <w:r w:rsidRPr="00B83861">
              <w:rPr>
                <w:rFonts w:ascii="Times New Roman" w:hAnsi="Times New Roman"/>
                <w:b/>
                <w:sz w:val="24"/>
                <w:szCs w:val="24"/>
              </w:rPr>
              <w:t>brainstorming).</w:t>
            </w:r>
          </w:p>
          <w:p w:rsidR="00B83861" w:rsidRDefault="00F610F8" w:rsidP="00B83861">
            <w:pPr>
              <w:spacing w:after="116" w:line="240" w:lineRule="atLeast"/>
              <w:jc w:val="both"/>
              <w:rPr>
                <w:rFonts w:ascii="Times New Roman" w:hAnsi="Times New Roman"/>
                <w:sz w:val="24"/>
                <w:szCs w:val="24"/>
              </w:rPr>
            </w:pPr>
            <w:r w:rsidRPr="00B83861">
              <w:rPr>
                <w:rFonts w:ascii="Times New Roman" w:hAnsi="Times New Roman"/>
                <w:sz w:val="24"/>
                <w:szCs w:val="24"/>
              </w:rPr>
              <w:t>Skupinová práca/kooperatívne vyučovanie je vhodným prostriedkom na dosiahnutie výsledkov v troch oblastiach:</w:t>
            </w:r>
          </w:p>
          <w:p w:rsidR="00B83861" w:rsidRDefault="00F610F8" w:rsidP="00B83861">
            <w:pPr>
              <w:spacing w:after="116" w:line="240" w:lineRule="atLeast"/>
              <w:jc w:val="both"/>
              <w:rPr>
                <w:rFonts w:ascii="Times New Roman" w:hAnsi="Times New Roman"/>
                <w:sz w:val="24"/>
                <w:szCs w:val="24"/>
              </w:rPr>
            </w:pPr>
            <w:r w:rsidRPr="00B83861">
              <w:rPr>
                <w:rFonts w:ascii="Times New Roman" w:hAnsi="Times New Roman"/>
                <w:i/>
                <w:sz w:val="24"/>
                <w:szCs w:val="24"/>
              </w:rPr>
              <w:t xml:space="preserve"> </w:t>
            </w:r>
            <w:r w:rsidRPr="00B83861">
              <w:rPr>
                <w:rFonts w:ascii="Times New Roman" w:hAnsi="Times New Roman"/>
                <w:i/>
                <w:sz w:val="24"/>
                <w:szCs w:val="24"/>
              </w:rPr>
              <w:sym w:font="Symbol" w:char="F0AE"/>
            </w:r>
            <w:r w:rsidRPr="00B83861">
              <w:rPr>
                <w:rFonts w:ascii="Times New Roman" w:hAnsi="Times New Roman"/>
                <w:i/>
                <w:sz w:val="24"/>
                <w:szCs w:val="24"/>
              </w:rPr>
              <w:t xml:space="preserve"> poznávacie alebo intelektuálne ciele</w:t>
            </w:r>
            <w:r w:rsidRPr="00B83861">
              <w:rPr>
                <w:rFonts w:ascii="Times New Roman" w:hAnsi="Times New Roman"/>
                <w:i/>
                <w:sz w:val="24"/>
                <w:szCs w:val="24"/>
              </w:rPr>
              <w:br/>
            </w:r>
            <w:r w:rsidRPr="00B83861">
              <w:rPr>
                <w:rFonts w:ascii="Times New Roman" w:hAnsi="Times New Roman"/>
                <w:sz w:val="24"/>
                <w:szCs w:val="24"/>
              </w:rPr>
              <w:br/>
              <w:t xml:space="preserve"> Spolupráca účinne podporuje pojmové učenie, spôsobilosť tvorivo riešiť problémy, rozvíja ústnu komunikáciu. Dôležitý je výber a štruktúrovanie učiva pre skupinovú prácu. Základným kritériom je, že úloha nesmie byť jednoduchšie realizovateľná pre jednotlivca (vzhľadom na náročnosť, potrebný čas na úlohu, množstvo výstupov a pod) a výsledok vzniká zmysluplným prispením všetkých.</w:t>
            </w:r>
          </w:p>
          <w:p w:rsidR="00B83861" w:rsidRDefault="00F610F8" w:rsidP="00B83861">
            <w:pPr>
              <w:spacing w:after="116" w:line="240" w:lineRule="atLeast"/>
              <w:jc w:val="both"/>
              <w:rPr>
                <w:rFonts w:ascii="Times New Roman" w:hAnsi="Times New Roman"/>
                <w:i/>
                <w:sz w:val="24"/>
                <w:szCs w:val="24"/>
              </w:rPr>
            </w:pPr>
            <w:r w:rsidRPr="00B83861">
              <w:rPr>
                <w:rFonts w:ascii="Times New Roman" w:hAnsi="Times New Roman"/>
                <w:i/>
                <w:sz w:val="24"/>
                <w:szCs w:val="24"/>
              </w:rPr>
              <w:sym w:font="Symbol" w:char="F0AE"/>
            </w:r>
            <w:r w:rsidRPr="00B83861">
              <w:rPr>
                <w:rFonts w:ascii="Times New Roman" w:hAnsi="Times New Roman"/>
                <w:i/>
                <w:sz w:val="24"/>
                <w:szCs w:val="24"/>
              </w:rPr>
              <w:t xml:space="preserve"> sociálne ciele</w:t>
            </w:r>
            <w:r w:rsidRPr="00B83861">
              <w:rPr>
                <w:rFonts w:ascii="Times New Roman" w:hAnsi="Times New Roman"/>
                <w:sz w:val="24"/>
                <w:szCs w:val="24"/>
              </w:rPr>
              <w:br/>
              <w:t xml:space="preserve"> V živote je každý z nás členom rôznych skupín, ak by sme patrili iba do jednej skupiny, naše skúsenosti by boli obmedzené. Podobne je to aj v triede, kde pružne zoskupujeme žiakov do skupín rôznej dĺžky trvania, podľa cieľa skupinovej práce. </w:t>
            </w:r>
            <w:r w:rsidRPr="00B83861">
              <w:rPr>
                <w:rFonts w:ascii="Times New Roman" w:hAnsi="Times New Roman"/>
                <w:sz w:val="24"/>
                <w:szCs w:val="24"/>
              </w:rPr>
              <w:br/>
            </w:r>
            <w:r w:rsidRPr="00B83861">
              <w:rPr>
                <w:rFonts w:ascii="Times New Roman" w:hAnsi="Times New Roman"/>
                <w:sz w:val="24"/>
                <w:szCs w:val="24"/>
              </w:rPr>
              <w:br/>
            </w:r>
            <w:r w:rsidRPr="00B83861">
              <w:rPr>
                <w:rFonts w:ascii="Times New Roman" w:hAnsi="Times New Roman"/>
                <w:i/>
                <w:sz w:val="24"/>
                <w:szCs w:val="24"/>
              </w:rPr>
              <w:sym w:font="Symbol" w:char="F0AE"/>
            </w:r>
            <w:r w:rsidRPr="00B83861">
              <w:rPr>
                <w:rFonts w:ascii="Times New Roman" w:hAnsi="Times New Roman"/>
                <w:i/>
                <w:sz w:val="24"/>
                <w:szCs w:val="24"/>
              </w:rPr>
              <w:t xml:space="preserve"> riešenie spoločných problémov triedy</w:t>
            </w:r>
          </w:p>
          <w:p w:rsidR="00B83861" w:rsidRDefault="00F610F8" w:rsidP="00B83861">
            <w:pPr>
              <w:spacing w:after="116" w:line="240" w:lineRule="atLeast"/>
              <w:jc w:val="both"/>
              <w:rPr>
                <w:rFonts w:ascii="Times New Roman" w:hAnsi="Times New Roman"/>
                <w:sz w:val="24"/>
                <w:szCs w:val="24"/>
              </w:rPr>
            </w:pPr>
            <w:r w:rsidRPr="00B83861">
              <w:rPr>
                <w:rFonts w:ascii="Times New Roman" w:hAnsi="Times New Roman"/>
                <w:sz w:val="24"/>
                <w:szCs w:val="24"/>
              </w:rPr>
              <w:br/>
              <w:t>Žiaci, ktorí sú dlhodobo členmi v skupine, kde cítia podporu a akceptovanie zo strany spolužiakov, majú menej disciplinárnych problémov, ich správanie sa stáva zodpovednejšie a dosahujú vyššie výkony v</w:t>
            </w:r>
            <w:r w:rsidR="00B83861">
              <w:rPr>
                <w:rFonts w:ascii="Times New Roman" w:hAnsi="Times New Roman"/>
                <w:sz w:val="24"/>
                <w:szCs w:val="24"/>
              </w:rPr>
              <w:t> </w:t>
            </w:r>
            <w:r w:rsidRPr="00B83861">
              <w:rPr>
                <w:rFonts w:ascii="Times New Roman" w:hAnsi="Times New Roman"/>
                <w:sz w:val="24"/>
                <w:szCs w:val="24"/>
              </w:rPr>
              <w:t>učení</w:t>
            </w:r>
            <w:r w:rsidR="00B83861">
              <w:rPr>
                <w:rFonts w:ascii="Times New Roman" w:hAnsi="Times New Roman"/>
                <w:sz w:val="24"/>
                <w:szCs w:val="24"/>
              </w:rPr>
              <w:t>.</w:t>
            </w:r>
          </w:p>
          <w:p w:rsidR="00B83861" w:rsidRDefault="00B83861" w:rsidP="00B83861">
            <w:pPr>
              <w:spacing w:after="116" w:line="240" w:lineRule="atLeast"/>
              <w:jc w:val="both"/>
              <w:rPr>
                <w:rFonts w:ascii="Times New Roman" w:hAnsi="Times New Roman"/>
                <w:b/>
                <w:sz w:val="24"/>
                <w:szCs w:val="24"/>
              </w:rPr>
            </w:pPr>
          </w:p>
          <w:p w:rsidR="00B83861" w:rsidRDefault="003B6EE2" w:rsidP="00B83861">
            <w:pPr>
              <w:spacing w:after="116" w:line="240" w:lineRule="atLeast"/>
              <w:jc w:val="both"/>
              <w:rPr>
                <w:rFonts w:ascii="Times New Roman" w:hAnsi="Times New Roman"/>
                <w:b/>
                <w:sz w:val="24"/>
                <w:szCs w:val="24"/>
              </w:rPr>
            </w:pPr>
            <w:r w:rsidRPr="00B83861">
              <w:rPr>
                <w:rFonts w:ascii="Times New Roman" w:hAnsi="Times New Roman"/>
                <w:b/>
                <w:sz w:val="24"/>
                <w:szCs w:val="24"/>
              </w:rPr>
              <w:t>Projektové vyučovanie</w:t>
            </w:r>
          </w:p>
          <w:p w:rsidR="003B6EE2" w:rsidRPr="00B83861" w:rsidRDefault="00B83861" w:rsidP="00B83861">
            <w:pPr>
              <w:spacing w:after="116" w:line="240" w:lineRule="atLeast"/>
              <w:jc w:val="both"/>
              <w:rPr>
                <w:rFonts w:ascii="Times New Roman" w:hAnsi="Times New Roman"/>
                <w:sz w:val="24"/>
                <w:szCs w:val="24"/>
              </w:rPr>
            </w:pPr>
            <w:r>
              <w:rPr>
                <w:rFonts w:ascii="Times New Roman" w:hAnsi="Times New Roman"/>
                <w:sz w:val="24"/>
                <w:szCs w:val="24"/>
              </w:rPr>
              <w:t>P</w:t>
            </w:r>
            <w:r w:rsidR="003B6EE2" w:rsidRPr="00B83861">
              <w:rPr>
                <w:rFonts w:ascii="Times New Roman" w:hAnsi="Times New Roman"/>
                <w:sz w:val="24"/>
                <w:szCs w:val="24"/>
              </w:rPr>
              <w:t>rojektová metóda zahŕňa v sebe metódy zážitkového učenia, aktivizujúce metódy, ktoré si učiteľ volí podľa témy a edukačných obsahov. Projektová metóda je charakteristická najvyšším stupňom samostatnosti poznávacej činnosti. Žiaci dostanú za úlohu vyriešiť skutočný problém. Najprv navrhujú plán riešenia, činnosti na jeho vyriešenie, potom zverejňujú a obhajujú výsledky práce na projekte. Žiaci priamo v prírode vykonávajú rozličné praktické činnosti, ktoré veľmi pomáhajú získané vedomosti osvojovať na dlhší čas. Žiak si z prírody prináša veľa zážitkov, na ktoré nezabúda a mnohé majú podobu výtvorov projektovej činnosti. Môžu slúžiť ako učebná pomôcka, ktorej pridanou hodnotou okrem názornosti je spomienka na zaujímavo prežité chvíle v prírode.</w:t>
            </w:r>
          </w:p>
          <w:p w:rsidR="006040CF" w:rsidRPr="00B83861" w:rsidRDefault="006040CF" w:rsidP="00B83861">
            <w:pPr>
              <w:spacing w:after="116" w:line="240" w:lineRule="atLeast"/>
              <w:jc w:val="both"/>
              <w:rPr>
                <w:rFonts w:ascii="Times New Roman" w:hAnsi="Times New Roman"/>
                <w:sz w:val="24"/>
                <w:szCs w:val="24"/>
              </w:rPr>
            </w:pPr>
          </w:p>
          <w:p w:rsidR="00B83861" w:rsidRDefault="003B6EE2" w:rsidP="00B83861">
            <w:pPr>
              <w:spacing w:after="116" w:line="240" w:lineRule="atLeast"/>
              <w:jc w:val="both"/>
              <w:rPr>
                <w:rFonts w:ascii="Times New Roman" w:hAnsi="Times New Roman"/>
                <w:b/>
                <w:sz w:val="24"/>
                <w:szCs w:val="24"/>
              </w:rPr>
            </w:pPr>
            <w:r w:rsidRPr="00B83861">
              <w:rPr>
                <w:rFonts w:ascii="Times New Roman" w:hAnsi="Times New Roman"/>
                <w:b/>
                <w:sz w:val="24"/>
                <w:szCs w:val="24"/>
              </w:rPr>
              <w:t>Bádateľské aktivity</w:t>
            </w:r>
          </w:p>
          <w:p w:rsidR="00B83861" w:rsidRDefault="00B83861" w:rsidP="00B83861">
            <w:pPr>
              <w:spacing w:after="116" w:line="240" w:lineRule="atLeast"/>
              <w:jc w:val="both"/>
              <w:rPr>
                <w:rFonts w:ascii="Times New Roman" w:hAnsi="Times New Roman"/>
                <w:sz w:val="24"/>
                <w:szCs w:val="24"/>
              </w:rPr>
            </w:pPr>
            <w:r>
              <w:rPr>
                <w:rFonts w:ascii="Times New Roman" w:hAnsi="Times New Roman"/>
                <w:sz w:val="24"/>
                <w:szCs w:val="24"/>
              </w:rPr>
              <w:t>M</w:t>
            </w:r>
            <w:r w:rsidR="006040CF" w:rsidRPr="00B83861">
              <w:rPr>
                <w:rFonts w:ascii="Times New Roman" w:hAnsi="Times New Roman"/>
                <w:sz w:val="24"/>
                <w:szCs w:val="24"/>
              </w:rPr>
              <w:t>etóda pozorovanie je najprirodzenejšou výskumnou metódou. Pri zážitkovo učení sa vo veľkej miere využíva pozorovanie v prírode. Pozoruje sa príroda ako taká, živé i neživé prírodniny. Pozorovanie rozvíja prírodovedné myslenie a umožňuje žiakom hrať rolu vedca, prináša im radosť z objavovania. Pri pozorovaní používame zmysly na zistenie istých vlastností a</w:t>
            </w:r>
            <w:r>
              <w:rPr>
                <w:rFonts w:ascii="Times New Roman" w:hAnsi="Times New Roman"/>
                <w:sz w:val="24"/>
                <w:szCs w:val="24"/>
              </w:rPr>
              <w:t> znakov</w:t>
            </w:r>
            <w:r w:rsidR="006040CF" w:rsidRPr="00B83861">
              <w:rPr>
                <w:rFonts w:ascii="Times New Roman" w:hAnsi="Times New Roman"/>
                <w:sz w:val="24"/>
                <w:szCs w:val="24"/>
              </w:rPr>
              <w:t>.</w:t>
            </w:r>
          </w:p>
          <w:p w:rsidR="00B83861" w:rsidRDefault="006040CF" w:rsidP="00B83861">
            <w:pPr>
              <w:spacing w:after="116" w:line="240" w:lineRule="atLeast"/>
              <w:jc w:val="both"/>
              <w:rPr>
                <w:rFonts w:ascii="Times New Roman" w:hAnsi="Times New Roman"/>
                <w:sz w:val="24"/>
                <w:szCs w:val="24"/>
              </w:rPr>
            </w:pPr>
            <w:r w:rsidRPr="00B83861">
              <w:rPr>
                <w:rFonts w:ascii="Times New Roman" w:hAnsi="Times New Roman"/>
                <w:sz w:val="24"/>
                <w:szCs w:val="24"/>
              </w:rPr>
              <w:t>Fázy bádateľských aktivít:</w:t>
            </w:r>
          </w:p>
          <w:p w:rsidR="00B83861" w:rsidRDefault="006040CF" w:rsidP="00B83861">
            <w:pPr>
              <w:spacing w:after="116" w:line="240" w:lineRule="atLeast"/>
              <w:jc w:val="both"/>
              <w:rPr>
                <w:rFonts w:ascii="Times New Roman" w:hAnsi="Times New Roman"/>
                <w:sz w:val="24"/>
                <w:szCs w:val="24"/>
              </w:rPr>
            </w:pPr>
            <w:r w:rsidRPr="00B83861">
              <w:rPr>
                <w:rFonts w:ascii="Times New Roman" w:hAnsi="Times New Roman"/>
                <w:sz w:val="24"/>
                <w:szCs w:val="24"/>
              </w:rPr>
              <w:t>zadanie problému,</w:t>
            </w:r>
          </w:p>
          <w:p w:rsidR="00B83861" w:rsidRDefault="006040CF" w:rsidP="00B83861">
            <w:pPr>
              <w:spacing w:after="116" w:line="240" w:lineRule="atLeast"/>
              <w:jc w:val="both"/>
              <w:rPr>
                <w:rFonts w:ascii="Times New Roman" w:hAnsi="Times New Roman"/>
                <w:sz w:val="24"/>
                <w:szCs w:val="24"/>
              </w:rPr>
            </w:pPr>
            <w:r w:rsidRPr="00B83861">
              <w:rPr>
                <w:rFonts w:ascii="Times New Roman" w:hAnsi="Times New Roman"/>
                <w:sz w:val="24"/>
                <w:szCs w:val="24"/>
              </w:rPr>
              <w:t>návrh postupu,</w:t>
            </w:r>
          </w:p>
          <w:p w:rsidR="00B83861" w:rsidRDefault="00B83861" w:rsidP="00B83861">
            <w:pPr>
              <w:spacing w:after="116" w:line="240" w:lineRule="atLeast"/>
              <w:jc w:val="both"/>
              <w:rPr>
                <w:rFonts w:ascii="Times New Roman" w:hAnsi="Times New Roman"/>
                <w:sz w:val="24"/>
                <w:szCs w:val="24"/>
              </w:rPr>
            </w:pPr>
            <w:r>
              <w:rPr>
                <w:rFonts w:ascii="Times New Roman" w:hAnsi="Times New Roman"/>
                <w:sz w:val="24"/>
                <w:szCs w:val="24"/>
              </w:rPr>
              <w:t xml:space="preserve">pomôcky, </w:t>
            </w:r>
            <w:r>
              <w:rPr>
                <w:rFonts w:ascii="Times New Roman" w:hAnsi="Times New Roman"/>
                <w:sz w:val="24"/>
                <w:szCs w:val="24"/>
              </w:rPr>
              <w:br/>
            </w:r>
            <w:r w:rsidR="006040CF" w:rsidRPr="00B83861">
              <w:rPr>
                <w:rFonts w:ascii="Times New Roman" w:hAnsi="Times New Roman"/>
                <w:sz w:val="24"/>
                <w:szCs w:val="24"/>
              </w:rPr>
              <w:t>vyslovenie predpokladu,</w:t>
            </w:r>
          </w:p>
          <w:p w:rsidR="00B83861" w:rsidRDefault="00B83861" w:rsidP="00B83861">
            <w:pPr>
              <w:spacing w:after="116" w:line="240" w:lineRule="atLeast"/>
              <w:jc w:val="both"/>
              <w:rPr>
                <w:rFonts w:ascii="Times New Roman" w:hAnsi="Times New Roman"/>
                <w:sz w:val="24"/>
                <w:szCs w:val="24"/>
              </w:rPr>
            </w:pPr>
            <w:r>
              <w:rPr>
                <w:rFonts w:ascii="Times New Roman" w:hAnsi="Times New Roman"/>
                <w:sz w:val="24"/>
                <w:szCs w:val="24"/>
              </w:rPr>
              <w:t>r</w:t>
            </w:r>
            <w:r w:rsidR="006040CF" w:rsidRPr="00B83861">
              <w:rPr>
                <w:rFonts w:ascii="Times New Roman" w:hAnsi="Times New Roman"/>
                <w:sz w:val="24"/>
                <w:szCs w:val="24"/>
              </w:rPr>
              <w:t>ealizácia,</w:t>
            </w:r>
          </w:p>
          <w:p w:rsidR="00B83861" w:rsidRDefault="006040CF" w:rsidP="00B83861">
            <w:pPr>
              <w:spacing w:after="116" w:line="240" w:lineRule="atLeast"/>
              <w:jc w:val="both"/>
              <w:rPr>
                <w:rFonts w:ascii="Times New Roman" w:hAnsi="Times New Roman"/>
                <w:sz w:val="24"/>
                <w:szCs w:val="24"/>
              </w:rPr>
            </w:pPr>
            <w:r w:rsidRPr="00B83861">
              <w:rPr>
                <w:rFonts w:ascii="Times New Roman" w:hAnsi="Times New Roman"/>
                <w:sz w:val="24"/>
                <w:szCs w:val="24"/>
              </w:rPr>
              <w:t>pozorovanie javu,</w:t>
            </w:r>
          </w:p>
          <w:p w:rsidR="00B83861" w:rsidRDefault="006040CF" w:rsidP="00B83861">
            <w:pPr>
              <w:spacing w:after="116" w:line="240" w:lineRule="atLeast"/>
              <w:jc w:val="both"/>
              <w:rPr>
                <w:rFonts w:ascii="Times New Roman" w:hAnsi="Times New Roman"/>
                <w:sz w:val="24"/>
                <w:szCs w:val="24"/>
              </w:rPr>
            </w:pPr>
            <w:r w:rsidRPr="00B83861">
              <w:rPr>
                <w:rFonts w:ascii="Times New Roman" w:hAnsi="Times New Roman"/>
                <w:sz w:val="24"/>
                <w:szCs w:val="24"/>
              </w:rPr>
              <w:t>robenie záznamov,</w:t>
            </w:r>
          </w:p>
          <w:p w:rsidR="00B83861" w:rsidRDefault="006040CF" w:rsidP="00B83861">
            <w:pPr>
              <w:spacing w:after="116" w:line="240" w:lineRule="atLeast"/>
              <w:jc w:val="both"/>
              <w:rPr>
                <w:rFonts w:ascii="Times New Roman" w:hAnsi="Times New Roman"/>
                <w:sz w:val="24"/>
                <w:szCs w:val="24"/>
              </w:rPr>
            </w:pPr>
            <w:r w:rsidRPr="00B83861">
              <w:rPr>
                <w:rFonts w:ascii="Times New Roman" w:hAnsi="Times New Roman"/>
                <w:sz w:val="24"/>
                <w:szCs w:val="24"/>
              </w:rPr>
              <w:t>vyvodenie záverov.</w:t>
            </w:r>
          </w:p>
          <w:p w:rsidR="006040CF" w:rsidRPr="00B83861" w:rsidRDefault="006040CF" w:rsidP="00B83861">
            <w:pPr>
              <w:spacing w:after="116" w:line="240" w:lineRule="atLeast"/>
              <w:jc w:val="both"/>
              <w:rPr>
                <w:rFonts w:ascii="Times New Roman" w:hAnsi="Times New Roman"/>
                <w:sz w:val="24"/>
                <w:szCs w:val="24"/>
              </w:rPr>
            </w:pPr>
            <w:r w:rsidRPr="00B83861">
              <w:rPr>
                <w:rFonts w:ascii="Times New Roman" w:hAnsi="Times New Roman"/>
                <w:sz w:val="24"/>
                <w:szCs w:val="24"/>
              </w:rPr>
              <w:t xml:space="preserve"> </w:t>
            </w:r>
            <w:r w:rsidRPr="00B83861">
              <w:rPr>
                <w:rFonts w:ascii="Times New Roman" w:hAnsi="Times New Roman"/>
                <w:sz w:val="24"/>
                <w:szCs w:val="24"/>
              </w:rPr>
              <w:br/>
              <w:t>Pozorovanie uplatňované v prírodovede chápeme ako metódu, pri ktorej žiaci samostatne alebo pod vedením učiteľa študujú prírodniny a prírodné javy, bez zasahovania do ich priebehu. Pozorovať je možné okom alebo lupou, mikroskopom, ďalekohľadom. Počas pozorovania si žiaci robia záznamy.</w:t>
            </w:r>
          </w:p>
          <w:p w:rsidR="006040CF" w:rsidRPr="00B83861" w:rsidRDefault="006040CF" w:rsidP="00B83861">
            <w:pPr>
              <w:spacing w:after="116" w:line="240" w:lineRule="atLeast"/>
              <w:jc w:val="both"/>
              <w:rPr>
                <w:rFonts w:ascii="Times New Roman" w:hAnsi="Times New Roman"/>
                <w:sz w:val="24"/>
                <w:szCs w:val="24"/>
              </w:rPr>
            </w:pPr>
          </w:p>
          <w:p w:rsidR="00B83861" w:rsidRDefault="006040CF" w:rsidP="00B83861">
            <w:pPr>
              <w:spacing w:after="116" w:line="240" w:lineRule="atLeast"/>
              <w:jc w:val="both"/>
              <w:rPr>
                <w:rFonts w:ascii="Times New Roman" w:hAnsi="Times New Roman"/>
                <w:b/>
                <w:sz w:val="24"/>
                <w:szCs w:val="24"/>
              </w:rPr>
            </w:pPr>
            <w:r w:rsidRPr="00B83861">
              <w:rPr>
                <w:rFonts w:ascii="Times New Roman" w:hAnsi="Times New Roman"/>
                <w:b/>
                <w:sz w:val="24"/>
                <w:szCs w:val="24"/>
              </w:rPr>
              <w:t>Tematické vyučovanie</w:t>
            </w:r>
          </w:p>
          <w:p w:rsidR="006040CF" w:rsidRPr="00B83861" w:rsidRDefault="00B83861" w:rsidP="00B83861">
            <w:pPr>
              <w:spacing w:after="116" w:line="240" w:lineRule="atLeast"/>
              <w:jc w:val="both"/>
              <w:rPr>
                <w:rFonts w:ascii="Times New Roman" w:hAnsi="Times New Roman"/>
                <w:sz w:val="24"/>
                <w:szCs w:val="24"/>
              </w:rPr>
            </w:pPr>
            <w:r>
              <w:rPr>
                <w:rFonts w:ascii="Times New Roman" w:hAnsi="Times New Roman"/>
                <w:sz w:val="24"/>
                <w:szCs w:val="24"/>
              </w:rPr>
              <w:t>I</w:t>
            </w:r>
            <w:r w:rsidR="006040CF" w:rsidRPr="00B83861">
              <w:rPr>
                <w:rFonts w:ascii="Times New Roman" w:hAnsi="Times New Roman"/>
                <w:sz w:val="24"/>
                <w:szCs w:val="24"/>
              </w:rPr>
              <w:t xml:space="preserve">ntegrované tematické vyučovanie realizuje medzipredmetové vzťahy a spojenie teoretických činností s praktickými. Môže mať formu integrovaných predmetov, tém, ktoré sa prelínajú v rôznych predmetoch, projektov či tém spájajúcich poznatky s ich činnosťami. </w:t>
            </w:r>
            <w:r w:rsidR="006040CF" w:rsidRPr="00B83861">
              <w:rPr>
                <w:rFonts w:ascii="Times New Roman" w:hAnsi="Times New Roman"/>
                <w:sz w:val="24"/>
                <w:szCs w:val="24"/>
              </w:rPr>
              <w:br/>
              <w:t xml:space="preserve">Medzi využívané metódy patria pojmové mapy, dialóg, diskusia, braimstroming, skúsenostné učenie a sú založené na aktivite a kreativite žiaka. </w:t>
            </w:r>
          </w:p>
          <w:p w:rsidR="006040CF" w:rsidRPr="00B83861" w:rsidRDefault="006040CF" w:rsidP="00B83861">
            <w:pPr>
              <w:spacing w:after="116" w:line="240" w:lineRule="atLeast"/>
              <w:jc w:val="both"/>
              <w:rPr>
                <w:rFonts w:ascii="Times New Roman" w:hAnsi="Times New Roman"/>
                <w:sz w:val="24"/>
                <w:szCs w:val="24"/>
              </w:rPr>
            </w:pPr>
          </w:p>
          <w:p w:rsidR="006040CF" w:rsidRPr="00B83861" w:rsidRDefault="006040CF" w:rsidP="00B83861">
            <w:pPr>
              <w:spacing w:after="116" w:line="240" w:lineRule="atLeast"/>
              <w:jc w:val="both"/>
              <w:rPr>
                <w:rFonts w:ascii="Times New Roman" w:hAnsi="Times New Roman"/>
                <w:sz w:val="24"/>
                <w:szCs w:val="24"/>
              </w:rPr>
            </w:pPr>
            <w:r w:rsidRPr="00B83861">
              <w:rPr>
                <w:rFonts w:ascii="Times New Roman" w:hAnsi="Times New Roman"/>
                <w:b/>
                <w:sz w:val="24"/>
                <w:szCs w:val="24"/>
              </w:rPr>
              <w:t>Hra</w:t>
            </w:r>
            <w:r w:rsidRPr="00B83861">
              <w:rPr>
                <w:rFonts w:ascii="Times New Roman" w:hAnsi="Times New Roman"/>
                <w:sz w:val="24"/>
                <w:szCs w:val="24"/>
              </w:rPr>
              <w:br/>
              <w:t xml:space="preserve">- hra je najprirodzenejšou činnosťou dieťaťa. Didaktické hry sú činnosti, ktoré hravou formou rozvíjajú osobnosť žiaka. Špeciálnu skupinu tvoria </w:t>
            </w:r>
            <w:r w:rsidRPr="00B83861">
              <w:rPr>
                <w:rFonts w:ascii="Times New Roman" w:hAnsi="Times New Roman"/>
                <w:b/>
                <w:sz w:val="24"/>
                <w:szCs w:val="24"/>
              </w:rPr>
              <w:t>ekohry</w:t>
            </w:r>
            <w:r w:rsidRPr="00B83861">
              <w:rPr>
                <w:rFonts w:ascii="Times New Roman" w:hAnsi="Times New Roman"/>
                <w:sz w:val="24"/>
                <w:szCs w:val="24"/>
              </w:rPr>
              <w:t xml:space="preserve">. Slúžia k osvojovaniu a k prebudeniu či prehĺbeniu citového a estetického vnímania prírody a javov v nej. </w:t>
            </w:r>
          </w:p>
          <w:p w:rsidR="00B83861" w:rsidRDefault="006040CF" w:rsidP="00B83861">
            <w:pPr>
              <w:spacing w:after="116" w:line="240" w:lineRule="atLeast"/>
              <w:jc w:val="both"/>
              <w:rPr>
                <w:rFonts w:ascii="Times New Roman" w:hAnsi="Times New Roman"/>
                <w:sz w:val="24"/>
                <w:szCs w:val="24"/>
              </w:rPr>
            </w:pPr>
            <w:r w:rsidRPr="00B83861">
              <w:rPr>
                <w:rFonts w:ascii="Times New Roman" w:hAnsi="Times New Roman"/>
                <w:sz w:val="24"/>
                <w:szCs w:val="24"/>
              </w:rPr>
              <w:br/>
              <w:t>Ekohra má tri fázy:</w:t>
            </w:r>
          </w:p>
          <w:p w:rsidR="006040CF" w:rsidRPr="00B83861" w:rsidRDefault="006040CF" w:rsidP="00B83861">
            <w:pPr>
              <w:spacing w:after="116" w:line="240" w:lineRule="atLeast"/>
              <w:rPr>
                <w:rFonts w:ascii="Times New Roman" w:hAnsi="Times New Roman"/>
                <w:sz w:val="24"/>
                <w:szCs w:val="24"/>
              </w:rPr>
            </w:pPr>
            <w:r w:rsidRPr="00B83861">
              <w:rPr>
                <w:rFonts w:ascii="Times New Roman" w:hAnsi="Times New Roman"/>
                <w:sz w:val="24"/>
                <w:szCs w:val="24"/>
              </w:rPr>
              <w:t>1.  je príprava hry a hráčov</w:t>
            </w:r>
            <w:r w:rsidRPr="00B83861">
              <w:rPr>
                <w:rFonts w:ascii="Times New Roman" w:hAnsi="Times New Roman"/>
                <w:sz w:val="24"/>
                <w:szCs w:val="24"/>
              </w:rPr>
              <w:br/>
              <w:t xml:space="preserve">2.  je vlastná hra </w:t>
            </w:r>
            <w:r w:rsidRPr="00B83861">
              <w:rPr>
                <w:rFonts w:ascii="Times New Roman" w:hAnsi="Times New Roman"/>
                <w:sz w:val="24"/>
                <w:szCs w:val="24"/>
              </w:rPr>
              <w:br/>
              <w:t>3.  je vyhodnotenie hry, ktorá obsahuje vyhodnotenie a zhrnutie výsledkov hry.</w:t>
            </w:r>
          </w:p>
          <w:p w:rsidR="00C774EB" w:rsidRPr="00B83861" w:rsidRDefault="00C774EB" w:rsidP="00B83861">
            <w:pPr>
              <w:spacing w:after="116" w:line="240" w:lineRule="atLeast"/>
              <w:jc w:val="both"/>
              <w:rPr>
                <w:rFonts w:ascii="Times New Roman" w:hAnsi="Times New Roman"/>
                <w:sz w:val="24"/>
                <w:szCs w:val="24"/>
              </w:rPr>
            </w:pPr>
          </w:p>
          <w:p w:rsidR="00C774EB" w:rsidRPr="00B83861" w:rsidRDefault="006040CF" w:rsidP="00B83861">
            <w:pPr>
              <w:spacing w:after="116" w:line="240" w:lineRule="atLeast"/>
              <w:jc w:val="both"/>
              <w:rPr>
                <w:rFonts w:ascii="Times New Roman" w:hAnsi="Times New Roman"/>
                <w:sz w:val="24"/>
                <w:szCs w:val="24"/>
              </w:rPr>
            </w:pPr>
            <w:r w:rsidRPr="00B83861">
              <w:rPr>
                <w:rFonts w:ascii="Times New Roman" w:hAnsi="Times New Roman"/>
                <w:sz w:val="24"/>
                <w:szCs w:val="24"/>
              </w:rPr>
              <w:t>Zaradenie hier do učiva prírodovedy je nielen spestrením, ale aj spôsobom jednoducho a zaujímavo sprístupniť náročné učivo. Podstatou hry, však musí byť fakt, že má prinášať žiakom radosť, potešenie, pozitívne emocionálne naladenie a účasť na nej by mala byť dobrovoľná. U žiakov mladšieho školského veku sa využitie hrových aktivít odzrkadlí na vzťahu dieťaťa ku škole, k učeniu, ale aj na učebných výsledkoch. Hra v prírode je dobrým prostriedkom poznávania jej rozmanitosti a zákonitostí.</w:t>
            </w:r>
          </w:p>
          <w:p w:rsidR="00B417A3" w:rsidRPr="00B83861" w:rsidRDefault="00B417A3" w:rsidP="00B83861">
            <w:pPr>
              <w:spacing w:after="116" w:line="240" w:lineRule="atLeast"/>
              <w:jc w:val="both"/>
              <w:rPr>
                <w:rFonts w:ascii="Times New Roman" w:hAnsi="Times New Roman"/>
                <w:sz w:val="24"/>
                <w:szCs w:val="24"/>
              </w:rPr>
            </w:pPr>
          </w:p>
          <w:p w:rsidR="00B417A3" w:rsidRPr="00B83861" w:rsidRDefault="00B417A3" w:rsidP="00B83861">
            <w:pPr>
              <w:spacing w:after="116" w:line="240" w:lineRule="atLeast"/>
              <w:jc w:val="both"/>
              <w:rPr>
                <w:rFonts w:ascii="Times New Roman" w:eastAsia="Times New Roman" w:hAnsi="Times New Roman"/>
                <w:b/>
                <w:color w:val="000000"/>
                <w:sz w:val="24"/>
                <w:szCs w:val="24"/>
                <w:lang w:eastAsia="sk-SK"/>
              </w:rPr>
            </w:pPr>
            <w:r w:rsidRPr="00B83861">
              <w:rPr>
                <w:rFonts w:ascii="Times New Roman" w:eastAsia="Times New Roman" w:hAnsi="Times New Roman"/>
                <w:color w:val="000000"/>
                <w:sz w:val="24"/>
                <w:szCs w:val="24"/>
                <w:lang w:eastAsia="sk-SK"/>
              </w:rPr>
              <w:t>Ďalšími metódami</w:t>
            </w:r>
            <w:r w:rsidRPr="00B83861">
              <w:rPr>
                <w:rFonts w:ascii="Times New Roman" w:eastAsia="Times New Roman" w:hAnsi="Times New Roman"/>
                <w:b/>
                <w:color w:val="000000"/>
                <w:sz w:val="24"/>
                <w:szCs w:val="24"/>
                <w:lang w:eastAsia="sk-SK"/>
              </w:rPr>
              <w:t xml:space="preserve"> </w:t>
            </w:r>
            <w:r w:rsidRPr="00B83861">
              <w:rPr>
                <w:rFonts w:ascii="Times New Roman" w:hAnsi="Times New Roman"/>
                <w:sz w:val="24"/>
                <w:szCs w:val="24"/>
              </w:rPr>
              <w:t xml:space="preserve">rozvíjajúcimi prírodovedného poznania a teda i prírodovednú gramotnosť mladších žiakov sú </w:t>
            </w:r>
            <w:r w:rsidRPr="00B83861">
              <w:rPr>
                <w:rFonts w:ascii="Times New Roman" w:eastAsia="Times New Roman" w:hAnsi="Times New Roman"/>
                <w:b/>
                <w:color w:val="000000"/>
                <w:sz w:val="24"/>
                <w:szCs w:val="24"/>
                <w:lang w:eastAsia="sk-SK"/>
              </w:rPr>
              <w:t>motivačné metódy.</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sz w:val="24"/>
                <w:szCs w:val="24"/>
                <w:lang w:eastAsia="sk-SK"/>
              </w:rPr>
            </w:pPr>
            <w:r w:rsidRPr="00B83861">
              <w:rPr>
                <w:rFonts w:ascii="Times New Roman" w:eastAsia="Times New Roman" w:hAnsi="Times New Roman"/>
                <w:b/>
                <w:sz w:val="24"/>
                <w:szCs w:val="24"/>
                <w:lang w:eastAsia="sk-SK"/>
              </w:rPr>
              <w:t>Motivácia</w:t>
            </w:r>
            <w:r w:rsidRPr="00B83861">
              <w:rPr>
                <w:rFonts w:ascii="Times New Roman" w:eastAsia="Times New Roman" w:hAnsi="Times New Roman"/>
                <w:sz w:val="24"/>
                <w:szCs w:val="24"/>
                <w:lang w:eastAsia="sk-SK"/>
              </w:rPr>
              <w:t xml:space="preserve"> je nevyhnutnou súčasťou výchovno-vzdelávacieho procesu. Uľahčuje nielen učiteľovi prácu so žiakom, ale aj žiakovi osvojovanie si nových vedomostí. Hlavnými prostriedkami motivácie sú učebné úlohy a učiteľ, ktorý žiakov neustále motivuje k samostatnej, aktívnej a tvorivej činnosti. Dobrý učiteľ musí poznať veľa spôsobov motivácie. Vhodná motivácia môže vyvolávať a udržiavať záujem žiaka o učenie, o daný predmet, o určitú učebnú činnosť. Naopak, používanie nevhodných motivačných činiteľov môže u žiaka brzdiť rozvíjanie vzťahu k učeniu, dokonca priamo vyvolávať nezáujem, či odpor. Učiteľ si musí uvedomiť, že rozvoj motivácie sa vždy napája na konkrétnu učebnú činnosť. </w:t>
            </w:r>
          </w:p>
          <w:p w:rsidR="008B36C1" w:rsidRPr="00B83861" w:rsidRDefault="00F1604C" w:rsidP="00B83861">
            <w:pPr>
              <w:shd w:val="clear" w:color="auto" w:fill="FFFFFF"/>
              <w:spacing w:before="100" w:beforeAutospacing="1" w:after="100" w:afterAutospacing="1" w:line="240" w:lineRule="atLeast"/>
              <w:jc w:val="both"/>
              <w:rPr>
                <w:rFonts w:ascii="Times New Roman" w:hAnsi="Times New Roman"/>
                <w:sz w:val="24"/>
                <w:szCs w:val="24"/>
              </w:rPr>
            </w:pPr>
            <w:r w:rsidRPr="00B83861">
              <w:rPr>
                <w:rFonts w:ascii="Times New Roman" w:hAnsi="Times New Roman"/>
                <w:sz w:val="24"/>
                <w:szCs w:val="24"/>
              </w:rPr>
              <w:t xml:space="preserve">Rozdelenie motivačných metód na vstupné a priebežné: </w:t>
            </w:r>
          </w:p>
          <w:p w:rsidR="00B83861" w:rsidRDefault="00F1604C" w:rsidP="00B83861">
            <w:pPr>
              <w:shd w:val="clear" w:color="auto" w:fill="FFFFFF"/>
              <w:spacing w:before="100" w:beforeAutospacing="1" w:after="100" w:afterAutospacing="1" w:line="240" w:lineRule="atLeast"/>
              <w:jc w:val="both"/>
              <w:rPr>
                <w:rFonts w:ascii="Times New Roman" w:hAnsi="Times New Roman"/>
                <w:sz w:val="24"/>
                <w:szCs w:val="24"/>
              </w:rPr>
            </w:pPr>
            <w:r w:rsidRPr="00B83861">
              <w:rPr>
                <w:rFonts w:ascii="Times New Roman" w:hAnsi="Times New Roman"/>
                <w:b/>
                <w:sz w:val="24"/>
                <w:szCs w:val="24"/>
              </w:rPr>
              <w:t>Vstupné motivačné metódy</w:t>
            </w:r>
            <w:r w:rsidRPr="00B83861">
              <w:rPr>
                <w:rFonts w:ascii="Times New Roman" w:hAnsi="Times New Roman"/>
                <w:sz w:val="24"/>
                <w:szCs w:val="24"/>
              </w:rPr>
              <w:t>:</w:t>
            </w:r>
          </w:p>
          <w:p w:rsidR="008B36C1" w:rsidRPr="00B83861" w:rsidRDefault="00F1604C" w:rsidP="00B83861">
            <w:pPr>
              <w:shd w:val="clear" w:color="auto" w:fill="FFFFFF"/>
              <w:spacing w:before="100" w:beforeAutospacing="1" w:after="100" w:afterAutospacing="1" w:line="240" w:lineRule="atLeast"/>
              <w:jc w:val="both"/>
              <w:rPr>
                <w:rFonts w:ascii="Times New Roman" w:hAnsi="Times New Roman"/>
                <w:sz w:val="24"/>
                <w:szCs w:val="24"/>
              </w:rPr>
            </w:pPr>
            <w:r w:rsidRPr="00B83861">
              <w:rPr>
                <w:rFonts w:ascii="Times New Roman" w:hAnsi="Times New Roman"/>
                <w:sz w:val="24"/>
                <w:szCs w:val="24"/>
              </w:rPr>
              <w:sym w:font="Symbol" w:char="F0B7"/>
            </w:r>
            <w:r w:rsidRPr="00B83861">
              <w:rPr>
                <w:rFonts w:ascii="Times New Roman" w:hAnsi="Times New Roman"/>
                <w:sz w:val="24"/>
                <w:szCs w:val="24"/>
              </w:rPr>
              <w:t xml:space="preserve"> Motivačné rozprávanie - má byť názorné, emotívne a má vytvoriť atmosféru zvedavosti, ochoty učiť sa, poznávať ďalšie zaujímavosti. </w:t>
            </w:r>
            <w:r w:rsidR="008B36C1" w:rsidRPr="00B83861">
              <w:rPr>
                <w:rFonts w:ascii="Times New Roman" w:hAnsi="Times New Roman"/>
                <w:sz w:val="24"/>
                <w:szCs w:val="24"/>
              </w:rPr>
              <w:br/>
            </w:r>
            <w:r w:rsidRPr="00B83861">
              <w:rPr>
                <w:rFonts w:ascii="Times New Roman" w:hAnsi="Times New Roman"/>
                <w:sz w:val="24"/>
                <w:szCs w:val="24"/>
              </w:rPr>
              <w:sym w:font="Symbol" w:char="F0B7"/>
            </w:r>
            <w:r w:rsidRPr="00B83861">
              <w:rPr>
                <w:rFonts w:ascii="Times New Roman" w:hAnsi="Times New Roman"/>
                <w:sz w:val="24"/>
                <w:szCs w:val="24"/>
              </w:rPr>
              <w:t xml:space="preserve"> Motivačný rozhovor - nemá mať charakter skúšania, otázky musia byť zaujímavé a žiaci musia byť schopní na ne odpovedať. </w:t>
            </w:r>
            <w:r w:rsidR="008B36C1" w:rsidRPr="00B83861">
              <w:rPr>
                <w:rFonts w:ascii="Times New Roman" w:hAnsi="Times New Roman"/>
                <w:sz w:val="24"/>
                <w:szCs w:val="24"/>
              </w:rPr>
              <w:br/>
            </w:r>
            <w:r w:rsidRPr="00B83861">
              <w:rPr>
                <w:rFonts w:ascii="Times New Roman" w:hAnsi="Times New Roman"/>
                <w:sz w:val="24"/>
                <w:szCs w:val="24"/>
              </w:rPr>
              <w:sym w:font="Symbol" w:char="F0B7"/>
            </w:r>
            <w:r w:rsidRPr="00B83861">
              <w:rPr>
                <w:rFonts w:ascii="Times New Roman" w:hAnsi="Times New Roman"/>
                <w:sz w:val="24"/>
                <w:szCs w:val="24"/>
              </w:rPr>
              <w:t xml:space="preserve"> Motivačná demonštrácia - patrí k najpríťažlivejším motivačným metódam a dnešné prostriedky informačných a komunikačných technológii prinášajú veľa možností realizácie. </w:t>
            </w:r>
            <w:r w:rsidR="008B36C1" w:rsidRPr="00B83861">
              <w:rPr>
                <w:rFonts w:ascii="Times New Roman" w:hAnsi="Times New Roman"/>
                <w:sz w:val="24"/>
                <w:szCs w:val="24"/>
              </w:rPr>
              <w:br/>
            </w:r>
            <w:r w:rsidRPr="00B83861">
              <w:rPr>
                <w:rFonts w:ascii="Times New Roman" w:hAnsi="Times New Roman"/>
                <w:sz w:val="24"/>
                <w:szCs w:val="24"/>
              </w:rPr>
              <w:sym w:font="Symbol" w:char="F0B7"/>
            </w:r>
            <w:r w:rsidRPr="00B83861">
              <w:rPr>
                <w:rFonts w:ascii="Times New Roman" w:hAnsi="Times New Roman"/>
                <w:sz w:val="24"/>
                <w:szCs w:val="24"/>
              </w:rPr>
              <w:t xml:space="preserve"> Problém ako motivácia - na základe problému učiteľ vzbudí záujem a potom vysvetľuje učivo. </w:t>
            </w:r>
          </w:p>
          <w:p w:rsidR="00B83861" w:rsidRDefault="00F1604C" w:rsidP="00B83861">
            <w:pPr>
              <w:shd w:val="clear" w:color="auto" w:fill="FFFFFF"/>
              <w:spacing w:before="100" w:beforeAutospacing="1" w:after="100" w:afterAutospacing="1" w:line="240" w:lineRule="atLeast"/>
              <w:jc w:val="both"/>
              <w:rPr>
                <w:rFonts w:ascii="Times New Roman" w:hAnsi="Times New Roman"/>
                <w:b/>
                <w:sz w:val="24"/>
                <w:szCs w:val="24"/>
              </w:rPr>
            </w:pPr>
            <w:r w:rsidRPr="00B83861">
              <w:rPr>
                <w:rFonts w:ascii="Times New Roman" w:hAnsi="Times New Roman"/>
                <w:b/>
                <w:sz w:val="24"/>
                <w:szCs w:val="24"/>
              </w:rPr>
              <w:t>Priebežné motivačné metódy:</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sz w:val="24"/>
                <w:szCs w:val="24"/>
                <w:lang w:eastAsia="sk-SK"/>
              </w:rPr>
            </w:pPr>
            <w:r w:rsidRPr="00B83861">
              <w:rPr>
                <w:rFonts w:ascii="Times New Roman" w:hAnsi="Times New Roman"/>
                <w:sz w:val="24"/>
                <w:szCs w:val="24"/>
              </w:rPr>
              <w:sym w:font="Symbol" w:char="F0B7"/>
            </w:r>
            <w:r w:rsidRPr="00B83861">
              <w:rPr>
                <w:rFonts w:ascii="Times New Roman" w:hAnsi="Times New Roman"/>
                <w:sz w:val="24"/>
                <w:szCs w:val="24"/>
              </w:rPr>
              <w:t xml:space="preserve"> Motivačná výzva – učiteľ vyzve žiaka, aby dával pozor, aby navrhol postup riešenia úlohy, aby našiel chybu v spolužiakovom programe, aby nevyrušoval.</w:t>
            </w:r>
            <w:r w:rsidR="008B36C1" w:rsidRPr="00B83861">
              <w:rPr>
                <w:rFonts w:ascii="Times New Roman" w:hAnsi="Times New Roman"/>
                <w:sz w:val="24"/>
                <w:szCs w:val="24"/>
              </w:rPr>
              <w:br/>
            </w:r>
            <w:r w:rsidRPr="00B83861">
              <w:rPr>
                <w:rFonts w:ascii="Times New Roman" w:hAnsi="Times New Roman"/>
                <w:sz w:val="24"/>
                <w:szCs w:val="24"/>
              </w:rPr>
              <w:t xml:space="preserve"> </w:t>
            </w:r>
            <w:r w:rsidRPr="00B83861">
              <w:rPr>
                <w:rFonts w:ascii="Times New Roman" w:hAnsi="Times New Roman"/>
                <w:sz w:val="24"/>
                <w:szCs w:val="24"/>
              </w:rPr>
              <w:sym w:font="Symbol" w:char="F0B7"/>
            </w:r>
            <w:r w:rsidRPr="00B83861">
              <w:rPr>
                <w:rFonts w:ascii="Times New Roman" w:hAnsi="Times New Roman"/>
                <w:sz w:val="24"/>
                <w:szCs w:val="24"/>
              </w:rPr>
              <w:t xml:space="preserve"> Aktualizácia obsahu učiva – učiteľ približuje a spája učivo s príkladmi zo života, s tým čo žiakov zaujíma, použitím príkladu z praxe zaradeným do výkladu.</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sz w:val="24"/>
                <w:szCs w:val="24"/>
                <w:lang w:eastAsia="sk-SK"/>
              </w:rPr>
            </w:pPr>
            <w:r w:rsidRPr="00B83861">
              <w:rPr>
                <w:rFonts w:ascii="Times New Roman" w:eastAsia="Times New Roman" w:hAnsi="Times New Roman"/>
                <w:sz w:val="24"/>
                <w:szCs w:val="24"/>
                <w:lang w:eastAsia="sk-SK"/>
              </w:rPr>
              <w:t>Medzi tie najznámejšie </w:t>
            </w:r>
            <w:r w:rsidRPr="00B83861">
              <w:rPr>
                <w:rFonts w:ascii="Times New Roman" w:eastAsia="Times New Roman" w:hAnsi="Times New Roman"/>
                <w:sz w:val="24"/>
                <w:szCs w:val="24"/>
                <w:bdr w:val="none" w:sz="0" w:space="0" w:color="auto" w:frame="1"/>
                <w:lang w:eastAsia="sk-SK"/>
              </w:rPr>
              <w:t>metódy </w:t>
            </w:r>
            <w:r w:rsidRPr="00B83861">
              <w:rPr>
                <w:rFonts w:ascii="Times New Roman" w:eastAsia="Times New Roman" w:hAnsi="Times New Roman"/>
                <w:sz w:val="24"/>
                <w:szCs w:val="24"/>
                <w:lang w:eastAsia="sk-SK"/>
              </w:rPr>
              <w:t>patria:</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sz w:val="24"/>
                <w:szCs w:val="24"/>
                <w:lang w:eastAsia="sk-SK"/>
              </w:rPr>
            </w:pPr>
            <w:r w:rsidRPr="00B83861">
              <w:rPr>
                <w:rFonts w:ascii="Times New Roman" w:eastAsia="Times New Roman" w:hAnsi="Times New Roman"/>
                <w:sz w:val="24"/>
                <w:szCs w:val="24"/>
                <w:lang w:eastAsia="sk-SK"/>
              </w:rPr>
              <w:t> </w:t>
            </w:r>
            <w:r w:rsidRPr="00B83861">
              <w:rPr>
                <w:rFonts w:ascii="Times New Roman" w:eastAsia="Times New Roman" w:hAnsi="Times New Roman"/>
                <w:b/>
                <w:bCs/>
                <w:sz w:val="24"/>
                <w:szCs w:val="24"/>
                <w:lang w:eastAsia="sk-SK"/>
              </w:rPr>
              <w:t>1.Problémové vyučovanie</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sz w:val="24"/>
                <w:szCs w:val="24"/>
                <w:lang w:eastAsia="sk-SK"/>
              </w:rPr>
            </w:pPr>
            <w:r w:rsidRPr="00B83861">
              <w:rPr>
                <w:rFonts w:ascii="Times New Roman" w:eastAsia="Times New Roman" w:hAnsi="Times New Roman"/>
                <w:sz w:val="24"/>
                <w:szCs w:val="24"/>
                <w:lang w:eastAsia="sk-SK"/>
              </w:rPr>
              <w:t>Má snahu vyvolávať záujem o problém, tvorenie hypotéz, alternatívne riešenia a aktivitu.</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b/>
                <w:bCs/>
                <w:sz w:val="24"/>
                <w:szCs w:val="24"/>
                <w:lang w:eastAsia="sk-SK"/>
              </w:rPr>
            </w:pPr>
            <w:r w:rsidRPr="00B83861">
              <w:rPr>
                <w:rFonts w:ascii="Times New Roman" w:eastAsia="Times New Roman" w:hAnsi="Times New Roman"/>
                <w:sz w:val="24"/>
                <w:szCs w:val="24"/>
                <w:lang w:eastAsia="sk-SK"/>
              </w:rPr>
              <w:t> </w:t>
            </w:r>
            <w:r w:rsidRPr="00B83861">
              <w:rPr>
                <w:rFonts w:ascii="Times New Roman" w:eastAsia="Times New Roman" w:hAnsi="Times New Roman"/>
                <w:b/>
                <w:bCs/>
                <w:sz w:val="24"/>
                <w:szCs w:val="24"/>
                <w:lang w:eastAsia="sk-SK"/>
              </w:rPr>
              <w:t>2.Didaktické hry</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sz w:val="24"/>
                <w:szCs w:val="24"/>
                <w:lang w:eastAsia="sk-SK"/>
              </w:rPr>
            </w:pPr>
            <w:r w:rsidRPr="00B83861">
              <w:rPr>
                <w:rFonts w:ascii="Times New Roman" w:eastAsia="Times New Roman" w:hAnsi="Times New Roman"/>
                <w:sz w:val="24"/>
                <w:szCs w:val="24"/>
                <w:lang w:eastAsia="sk-SK"/>
              </w:rPr>
              <w:t>Pri didaktických hrách sa v rámci motivácie využíva hlavne súťaživosť, radosť z hry a uvoľnená atmosféra. Hra je podľa viacerých významných odborníkov jednou z podmienok učenia sa, pretože dieťa hrou zisťuje, ako veci, javy, ľudia okolo neho fungujú alebo prečo sa niečo deje. Tiež vďaka nej žiak  zisťuje, čo môže urobiť a ako veci, javy, ľudí okolo seba môže vlastnými  schopnosťami  ovplyvniť.</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b/>
                <w:bCs/>
                <w:sz w:val="24"/>
                <w:szCs w:val="24"/>
                <w:lang w:eastAsia="sk-SK"/>
              </w:rPr>
            </w:pPr>
            <w:r w:rsidRPr="00B83861">
              <w:rPr>
                <w:rFonts w:ascii="Times New Roman" w:eastAsia="Times New Roman" w:hAnsi="Times New Roman"/>
                <w:sz w:val="24"/>
                <w:szCs w:val="24"/>
                <w:lang w:eastAsia="sk-SK"/>
              </w:rPr>
              <w:t> </w:t>
            </w:r>
            <w:r w:rsidRPr="00B83861">
              <w:rPr>
                <w:rFonts w:ascii="Times New Roman" w:eastAsia="Times New Roman" w:hAnsi="Times New Roman"/>
                <w:b/>
                <w:bCs/>
                <w:sz w:val="24"/>
                <w:szCs w:val="24"/>
                <w:lang w:eastAsia="sk-SK"/>
              </w:rPr>
              <w:t>3.Súťaže</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sz w:val="24"/>
                <w:szCs w:val="24"/>
                <w:lang w:eastAsia="sk-SK"/>
              </w:rPr>
            </w:pPr>
            <w:r w:rsidRPr="00B83861">
              <w:rPr>
                <w:rFonts w:ascii="Times New Roman" w:eastAsia="Times New Roman" w:hAnsi="Times New Roman"/>
                <w:sz w:val="24"/>
                <w:szCs w:val="24"/>
                <w:lang w:eastAsia="sk-SK"/>
              </w:rPr>
              <w:t>Aby v súťažiach mohli vyniknúť viaceré typy žiakov, je potrebné zadávať úlohy tak, aby sa mohli v nich striedavo presadiť žiaci z rôznym talentom a nadaním. Podmienky treba vytvoriť tiež tak, aby navzájom súťažili približne rovnakí partneri.</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b/>
                <w:bCs/>
                <w:sz w:val="24"/>
                <w:szCs w:val="24"/>
                <w:lang w:eastAsia="sk-SK"/>
              </w:rPr>
            </w:pPr>
            <w:r w:rsidRPr="00B83861">
              <w:rPr>
                <w:rFonts w:ascii="Times New Roman" w:eastAsia="Times New Roman" w:hAnsi="Times New Roman"/>
                <w:sz w:val="24"/>
                <w:szCs w:val="24"/>
                <w:lang w:eastAsia="sk-SK"/>
              </w:rPr>
              <w:t> </w:t>
            </w:r>
            <w:r w:rsidRPr="00B83861">
              <w:rPr>
                <w:rFonts w:ascii="Times New Roman" w:eastAsia="Times New Roman" w:hAnsi="Times New Roman"/>
                <w:b/>
                <w:bCs/>
                <w:sz w:val="24"/>
                <w:szCs w:val="24"/>
                <w:lang w:eastAsia="sk-SK"/>
              </w:rPr>
              <w:t>4.Dramatizácia</w:t>
            </w:r>
          </w:p>
          <w:p w:rsidR="00F1604C" w:rsidRPr="00B83861" w:rsidRDefault="00F1604C" w:rsidP="00B83861">
            <w:pPr>
              <w:shd w:val="clear" w:color="auto" w:fill="FFFFFF"/>
              <w:spacing w:beforeAutospacing="1" w:after="0" w:afterAutospacing="1" w:line="240" w:lineRule="atLeast"/>
              <w:jc w:val="both"/>
              <w:rPr>
                <w:rFonts w:ascii="Times New Roman" w:eastAsia="Times New Roman" w:hAnsi="Times New Roman"/>
                <w:sz w:val="24"/>
                <w:szCs w:val="24"/>
                <w:lang w:eastAsia="sk-SK"/>
              </w:rPr>
            </w:pPr>
            <w:r w:rsidRPr="00B83861">
              <w:rPr>
                <w:rFonts w:ascii="Times New Roman" w:eastAsia="Times New Roman" w:hAnsi="Times New Roman"/>
                <w:sz w:val="24"/>
                <w:szCs w:val="24"/>
                <w:lang w:eastAsia="sk-SK"/>
              </w:rPr>
              <w:t>Pri dramatizácii žiaci text verne alebo voľne reprodukujú podľa úloh, pri čom sa pohybujú v priestore a využívajú gestá a mimiku. Vychádzame z textu, ktorý žiaci čítali na vyučovaní. Takouto formou si  upevňujú vedomosti, rozvíjajú si slovnú zásobu, uvedomujú si konanie postáv a podobne. K dramatizácii patrí okrem iného aj </w:t>
            </w:r>
            <w:r w:rsidRPr="00B83861">
              <w:rPr>
                <w:rFonts w:ascii="Times New Roman" w:eastAsia="Times New Roman" w:hAnsi="Times New Roman"/>
                <w:b/>
                <w:bCs/>
                <w:sz w:val="24"/>
                <w:szCs w:val="24"/>
                <w:bdr w:val="none" w:sz="0" w:space="0" w:color="auto" w:frame="1"/>
                <w:lang w:eastAsia="sk-SK"/>
              </w:rPr>
              <w:t>hranie rolí </w:t>
            </w:r>
            <w:r w:rsidRPr="00B83861">
              <w:rPr>
                <w:rFonts w:ascii="Times New Roman" w:eastAsia="Times New Roman" w:hAnsi="Times New Roman"/>
                <w:sz w:val="24"/>
                <w:szCs w:val="24"/>
                <w:lang w:eastAsia="sk-SK"/>
              </w:rPr>
              <w:t>a</w:t>
            </w:r>
            <w:r w:rsidRPr="00B83861">
              <w:rPr>
                <w:rFonts w:ascii="Times New Roman" w:eastAsia="Times New Roman" w:hAnsi="Times New Roman"/>
                <w:b/>
                <w:bCs/>
                <w:sz w:val="24"/>
                <w:szCs w:val="24"/>
                <w:bdr w:val="none" w:sz="0" w:space="0" w:color="auto" w:frame="1"/>
                <w:lang w:eastAsia="sk-SK"/>
              </w:rPr>
              <w:t> scénky</w:t>
            </w:r>
            <w:r w:rsidRPr="00B83861">
              <w:rPr>
                <w:rFonts w:ascii="Times New Roman" w:eastAsia="Times New Roman" w:hAnsi="Times New Roman"/>
                <w:sz w:val="24"/>
                <w:szCs w:val="24"/>
                <w:lang w:eastAsia="sk-SK"/>
              </w:rPr>
              <w:t>. Hranie rolí na rozdiel od scénky nemá vopred pripravený scenár. Je zadaná iba situácia a úlohy, ktoré majú účastníci zahrať. Pri scénkach je scenár vopred pripravený. Ideálne je, keď si žiaci môžu scenár napísať sami. Scenár by nemal byť úplne podrobný, aby žiaci v dostatočnej miere využívali svoju fantáziu.</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sz w:val="24"/>
                <w:szCs w:val="24"/>
                <w:lang w:eastAsia="sk-SK"/>
              </w:rPr>
            </w:pPr>
            <w:r w:rsidRPr="00B83861">
              <w:rPr>
                <w:rFonts w:ascii="Times New Roman" w:eastAsia="Times New Roman" w:hAnsi="Times New Roman"/>
                <w:sz w:val="24"/>
                <w:szCs w:val="24"/>
                <w:lang w:eastAsia="sk-SK"/>
              </w:rPr>
              <w:t>Pri dramatizácii je vhodné postupovať tak, že žiakov najprv uvedieme do dramatickej situácie čítaním  alebo prerozprávaním deja, potom rozdelíme triedu do skupín. Učiteľ určuje časový limit, usmerňuje v prípade potreby žiakov. Po uplynutí časového limitu vyzveme žiakov, aby predviedli svoju dramatizáciu.</w:t>
            </w:r>
          </w:p>
          <w:p w:rsidR="00F1604C" w:rsidRPr="00B83861" w:rsidRDefault="00F1604C" w:rsidP="00B83861">
            <w:pPr>
              <w:shd w:val="clear" w:color="auto" w:fill="FFFFFF"/>
              <w:spacing w:before="100" w:beforeAutospacing="1" w:after="100" w:afterAutospacing="1" w:line="240" w:lineRule="atLeast"/>
              <w:jc w:val="both"/>
              <w:outlineLvl w:val="2"/>
              <w:rPr>
                <w:rFonts w:ascii="Times New Roman" w:eastAsia="Times New Roman" w:hAnsi="Times New Roman"/>
                <w:b/>
                <w:bCs/>
                <w:sz w:val="24"/>
                <w:szCs w:val="24"/>
                <w:lang w:eastAsia="sk-SK"/>
              </w:rPr>
            </w:pPr>
            <w:r w:rsidRPr="00B83861">
              <w:rPr>
                <w:rFonts w:ascii="Times New Roman" w:eastAsia="Times New Roman" w:hAnsi="Times New Roman"/>
                <w:b/>
                <w:bCs/>
                <w:sz w:val="24"/>
                <w:szCs w:val="24"/>
                <w:lang w:eastAsia="sk-SK"/>
              </w:rPr>
              <w:t>5.Akceptovanie žiaka ako motivačný princíp</w:t>
            </w:r>
          </w:p>
          <w:p w:rsidR="00F1604C" w:rsidRDefault="00F1604C" w:rsidP="00B83861">
            <w:pPr>
              <w:shd w:val="clear" w:color="auto" w:fill="FFFFFF"/>
              <w:spacing w:before="100" w:beforeAutospacing="1" w:after="100" w:afterAutospacing="1" w:line="240" w:lineRule="atLeast"/>
              <w:jc w:val="both"/>
              <w:rPr>
                <w:rFonts w:ascii="Times New Roman" w:eastAsia="Times New Roman" w:hAnsi="Times New Roman"/>
                <w:sz w:val="24"/>
                <w:szCs w:val="24"/>
                <w:lang w:eastAsia="sk-SK"/>
              </w:rPr>
            </w:pPr>
            <w:r w:rsidRPr="00B83861">
              <w:rPr>
                <w:rFonts w:ascii="Times New Roman" w:eastAsia="Times New Roman" w:hAnsi="Times New Roman"/>
                <w:sz w:val="24"/>
                <w:szCs w:val="24"/>
                <w:lang w:eastAsia="sk-SK"/>
              </w:rPr>
              <w:t>Tento prístup berie do úvahy zodpovednosť každého žiaka za výsledky svojej práce, vníma žiaka ako osobnosť, zvýrazňuje  jedinečnosť a individualitu každého žiaka v triede.</w:t>
            </w:r>
          </w:p>
          <w:p w:rsidR="00B83861" w:rsidRPr="00B83861" w:rsidRDefault="00B83861" w:rsidP="00B83861">
            <w:pPr>
              <w:shd w:val="clear" w:color="auto" w:fill="FFFFFF"/>
              <w:spacing w:before="100" w:beforeAutospacing="1" w:after="100" w:afterAutospacing="1" w:line="240" w:lineRule="atLeast"/>
              <w:jc w:val="both"/>
              <w:rPr>
                <w:rFonts w:ascii="Times New Roman" w:eastAsia="Times New Roman" w:hAnsi="Times New Roman"/>
                <w:sz w:val="24"/>
                <w:szCs w:val="24"/>
                <w:lang w:eastAsia="sk-SK"/>
              </w:rPr>
            </w:pP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b/>
                <w:bCs/>
                <w:sz w:val="24"/>
                <w:szCs w:val="24"/>
                <w:lang w:eastAsia="sk-SK"/>
              </w:rPr>
            </w:pPr>
            <w:r w:rsidRPr="00B83861">
              <w:rPr>
                <w:rFonts w:ascii="Times New Roman" w:eastAsia="Times New Roman" w:hAnsi="Times New Roman"/>
                <w:sz w:val="24"/>
                <w:szCs w:val="24"/>
                <w:lang w:eastAsia="sk-SK"/>
              </w:rPr>
              <w:t> </w:t>
            </w:r>
            <w:r w:rsidRPr="00B83861">
              <w:rPr>
                <w:rFonts w:ascii="Times New Roman" w:eastAsia="Times New Roman" w:hAnsi="Times New Roman"/>
                <w:b/>
                <w:bCs/>
                <w:sz w:val="24"/>
                <w:szCs w:val="24"/>
                <w:lang w:eastAsia="sk-SK"/>
              </w:rPr>
              <w:t>6.Rozvoj tvorivosti</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sz w:val="24"/>
                <w:szCs w:val="24"/>
                <w:lang w:eastAsia="sk-SK"/>
              </w:rPr>
            </w:pPr>
            <w:r w:rsidRPr="00B83861">
              <w:rPr>
                <w:rFonts w:ascii="Times New Roman" w:eastAsia="Times New Roman" w:hAnsi="Times New Roman"/>
                <w:sz w:val="24"/>
                <w:szCs w:val="24"/>
                <w:lang w:eastAsia="sk-SK"/>
              </w:rPr>
              <w:t>V rámci rozvoja tvorivosti učiteľ zadáva hlavne divergentné úlohy. Tvorivosť uspokojuje hlbokú ľudskú potrebu niečo vytvárať a byť za to ocenený. Môže uspokojovať potrebu sebarealizácie a potrebu uznania. Prostredníctvom sebavyjadrenia dáva príležitosť skúmať pocit a osvojovať si schopnosti. Žiaci totiž potrebujú skúmať aj svoje predstavy a pocity. Potrebujú dať svojim zážitkom a skúsenostiam osobný význam a hovoriť o tom aj ostatným.</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b/>
                <w:bCs/>
                <w:sz w:val="24"/>
                <w:szCs w:val="24"/>
                <w:lang w:eastAsia="sk-SK"/>
              </w:rPr>
            </w:pPr>
            <w:r w:rsidRPr="00B83861">
              <w:rPr>
                <w:rFonts w:ascii="Times New Roman" w:eastAsia="Times New Roman" w:hAnsi="Times New Roman"/>
                <w:sz w:val="24"/>
                <w:szCs w:val="24"/>
                <w:lang w:eastAsia="sk-SK"/>
              </w:rPr>
              <w:t> </w:t>
            </w:r>
            <w:r w:rsidRPr="00B83861">
              <w:rPr>
                <w:rFonts w:ascii="Times New Roman" w:eastAsia="Times New Roman" w:hAnsi="Times New Roman"/>
                <w:b/>
                <w:bCs/>
                <w:sz w:val="24"/>
                <w:szCs w:val="24"/>
                <w:lang w:eastAsia="sk-SK"/>
              </w:rPr>
              <w:t>7. Rozvoj aktivity žiakov</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sz w:val="24"/>
                <w:szCs w:val="24"/>
                <w:lang w:eastAsia="sk-SK"/>
              </w:rPr>
            </w:pPr>
            <w:r w:rsidRPr="00B83861">
              <w:rPr>
                <w:rFonts w:ascii="Times New Roman" w:eastAsia="Times New Roman" w:hAnsi="Times New Roman"/>
                <w:sz w:val="24"/>
                <w:szCs w:val="24"/>
                <w:lang w:eastAsia="sk-SK"/>
              </w:rPr>
              <w:t>Dodržiavanie zásad aktivity vyžaduje od učiteľa  riadiť vyučovanie tak, aby žiaci boli samostatní, aktívni a aby niesli zodpovednosť za svoju prácu.</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b/>
                <w:bCs/>
                <w:sz w:val="24"/>
                <w:szCs w:val="24"/>
                <w:lang w:eastAsia="sk-SK"/>
              </w:rPr>
            </w:pPr>
            <w:r w:rsidRPr="00B83861">
              <w:rPr>
                <w:rFonts w:ascii="Times New Roman" w:eastAsia="Times New Roman" w:hAnsi="Times New Roman"/>
                <w:sz w:val="24"/>
                <w:szCs w:val="24"/>
                <w:lang w:eastAsia="sk-SK"/>
              </w:rPr>
              <w:t> </w:t>
            </w:r>
            <w:r w:rsidRPr="00B83861">
              <w:rPr>
                <w:rFonts w:ascii="Times New Roman" w:eastAsia="Times New Roman" w:hAnsi="Times New Roman"/>
                <w:b/>
                <w:bCs/>
                <w:sz w:val="24"/>
                <w:szCs w:val="24"/>
                <w:lang w:eastAsia="sk-SK"/>
              </w:rPr>
              <w:t>8. Kooperatívne vyučovanie</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sz w:val="24"/>
                <w:szCs w:val="24"/>
                <w:lang w:eastAsia="sk-SK"/>
              </w:rPr>
            </w:pPr>
            <w:r w:rsidRPr="00B83861">
              <w:rPr>
                <w:rFonts w:ascii="Times New Roman" w:eastAsia="Times New Roman" w:hAnsi="Times New Roman"/>
                <w:sz w:val="24"/>
                <w:szCs w:val="24"/>
                <w:lang w:eastAsia="sk-SK"/>
              </w:rPr>
              <w:t>Učiteľ by mal využívať rozdeľovanie žiakov do skupín a  preferovať  schopnosť pracovať v tíme, komunikovať, kriticky a samostatne myslieť, schopnosť komunikovať, tvorivo riešiť problémy, rozhodovať sa, robiť závery, rozvíjať seba aj iných ako aj schopnosť kriticky a samostatne myslieť. Kooperatívne vyučovanie je efektívnejšie v porovnaní s ostatnými spôsobmi vyučovania najmä v oblasti vytvárania pozitívnych vzťahov medzi žiakmi, zvýšení ich sebadôvery a motivácie k učeniu.</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b/>
                <w:bCs/>
                <w:sz w:val="24"/>
                <w:szCs w:val="24"/>
                <w:lang w:eastAsia="sk-SK"/>
              </w:rPr>
            </w:pPr>
            <w:r w:rsidRPr="00B83861">
              <w:rPr>
                <w:rFonts w:ascii="Times New Roman" w:eastAsia="Times New Roman" w:hAnsi="Times New Roman"/>
                <w:sz w:val="24"/>
                <w:szCs w:val="24"/>
                <w:lang w:eastAsia="sk-SK"/>
              </w:rPr>
              <w:t> </w:t>
            </w:r>
            <w:r w:rsidRPr="00B83861">
              <w:rPr>
                <w:rFonts w:ascii="Times New Roman" w:eastAsia="Times New Roman" w:hAnsi="Times New Roman"/>
                <w:b/>
                <w:bCs/>
                <w:sz w:val="24"/>
                <w:szCs w:val="24"/>
                <w:lang w:eastAsia="sk-SK"/>
              </w:rPr>
              <w:t>9. Práca so zdrojmi</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sz w:val="24"/>
                <w:szCs w:val="24"/>
                <w:lang w:eastAsia="sk-SK"/>
              </w:rPr>
            </w:pPr>
            <w:r w:rsidRPr="00B83861">
              <w:rPr>
                <w:rFonts w:ascii="Times New Roman" w:eastAsia="Times New Roman" w:hAnsi="Times New Roman"/>
                <w:sz w:val="24"/>
                <w:szCs w:val="24"/>
                <w:lang w:eastAsia="sk-SK"/>
              </w:rPr>
              <w:t>Žiaci ba sa mali učiť vyhľadávať samostatne informácie z viacerých zdrojov. Mali by vedieť vyhľadávať informácie v knihách, v slovníkoch, na internete, v časopisoch, v encyklopédiách. Mali by vedieť napísať referáty a prezentovať ich pred spolužiakmi.</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b/>
                <w:bCs/>
                <w:sz w:val="24"/>
                <w:szCs w:val="24"/>
                <w:lang w:eastAsia="sk-SK"/>
              </w:rPr>
            </w:pPr>
            <w:r w:rsidRPr="00B83861">
              <w:rPr>
                <w:rFonts w:ascii="Times New Roman" w:eastAsia="Times New Roman" w:hAnsi="Times New Roman"/>
                <w:sz w:val="24"/>
                <w:szCs w:val="24"/>
                <w:lang w:eastAsia="sk-SK"/>
              </w:rPr>
              <w:t> </w:t>
            </w:r>
            <w:r w:rsidRPr="00B83861">
              <w:rPr>
                <w:rFonts w:ascii="Times New Roman" w:eastAsia="Times New Roman" w:hAnsi="Times New Roman"/>
                <w:b/>
                <w:bCs/>
                <w:sz w:val="24"/>
                <w:szCs w:val="24"/>
                <w:lang w:eastAsia="sk-SK"/>
              </w:rPr>
              <w:t>10. Rozvoj hodnotiaceho myslenia a sebahodnotenia žiakov</w:t>
            </w:r>
          </w:p>
          <w:p w:rsidR="00F1604C" w:rsidRPr="00B83861" w:rsidRDefault="00F1604C" w:rsidP="00B83861">
            <w:pPr>
              <w:shd w:val="clear" w:color="auto" w:fill="FFFFFF"/>
              <w:spacing w:before="100" w:beforeAutospacing="1" w:after="100" w:afterAutospacing="1" w:line="240" w:lineRule="atLeast"/>
              <w:jc w:val="both"/>
              <w:rPr>
                <w:rFonts w:ascii="Times New Roman" w:eastAsia="Times New Roman" w:hAnsi="Times New Roman"/>
                <w:sz w:val="24"/>
                <w:szCs w:val="24"/>
                <w:lang w:eastAsia="sk-SK"/>
              </w:rPr>
            </w:pPr>
            <w:r w:rsidRPr="00B83861">
              <w:rPr>
                <w:rFonts w:ascii="Times New Roman" w:eastAsia="Times New Roman" w:hAnsi="Times New Roman"/>
                <w:sz w:val="24"/>
                <w:szCs w:val="24"/>
                <w:lang w:eastAsia="sk-SK"/>
              </w:rPr>
              <w:t>Hodnotiť by nemal len učiteľ. Určitým priestor by mal ponechať aj svojim žiakom. Žiaci by sa mali učiť hodnotiť iných a tiež sami seba. Je to určitá zodpovednosť, ktorá ale zvyšuje motiváciu žiakov.</w:t>
            </w:r>
          </w:p>
          <w:p w:rsidR="00B417A3" w:rsidRPr="00B83861" w:rsidRDefault="00B417A3" w:rsidP="00B83861">
            <w:pPr>
              <w:spacing w:after="116" w:line="240" w:lineRule="atLeast"/>
              <w:jc w:val="both"/>
              <w:rPr>
                <w:rFonts w:ascii="Times New Roman" w:eastAsia="Times New Roman" w:hAnsi="Times New Roman"/>
                <w:b/>
                <w:sz w:val="24"/>
                <w:szCs w:val="24"/>
                <w:lang w:eastAsia="sk-SK"/>
              </w:rPr>
            </w:pPr>
          </w:p>
          <w:p w:rsidR="008B36C1" w:rsidRPr="00B83861" w:rsidRDefault="008B36C1" w:rsidP="00B83861">
            <w:pPr>
              <w:spacing w:after="116" w:line="240" w:lineRule="atLeast"/>
              <w:jc w:val="both"/>
              <w:rPr>
                <w:rFonts w:ascii="Times New Roman" w:eastAsia="Times New Roman" w:hAnsi="Times New Roman"/>
                <w:b/>
                <w:sz w:val="24"/>
                <w:szCs w:val="24"/>
                <w:lang w:eastAsia="sk-SK"/>
              </w:rPr>
            </w:pPr>
          </w:p>
          <w:p w:rsidR="008B36C1" w:rsidRPr="00B83861" w:rsidRDefault="008B36C1" w:rsidP="00B83861">
            <w:pPr>
              <w:spacing w:after="116" w:line="240" w:lineRule="atLeast"/>
              <w:jc w:val="both"/>
              <w:rPr>
                <w:rFonts w:ascii="Times New Roman" w:eastAsia="Times New Roman" w:hAnsi="Times New Roman"/>
                <w:b/>
                <w:sz w:val="24"/>
                <w:szCs w:val="24"/>
                <w:lang w:eastAsia="sk-SK"/>
              </w:rPr>
            </w:pPr>
          </w:p>
          <w:p w:rsidR="008B36C1" w:rsidRPr="00B83861" w:rsidRDefault="008B36C1" w:rsidP="00B83861">
            <w:pPr>
              <w:spacing w:after="116" w:line="240" w:lineRule="atLeast"/>
              <w:jc w:val="both"/>
              <w:rPr>
                <w:rFonts w:ascii="Times New Roman" w:eastAsia="Times New Roman" w:hAnsi="Times New Roman"/>
                <w:b/>
                <w:sz w:val="24"/>
                <w:szCs w:val="24"/>
                <w:lang w:eastAsia="sk-SK"/>
              </w:rPr>
            </w:pPr>
          </w:p>
          <w:p w:rsidR="008B36C1" w:rsidRPr="00B83861" w:rsidRDefault="008B36C1" w:rsidP="00B83861">
            <w:pPr>
              <w:spacing w:after="116" w:line="240" w:lineRule="atLeast"/>
              <w:jc w:val="both"/>
              <w:rPr>
                <w:rFonts w:ascii="Times New Roman" w:eastAsia="Times New Roman" w:hAnsi="Times New Roman"/>
                <w:b/>
                <w:sz w:val="24"/>
                <w:szCs w:val="24"/>
                <w:lang w:eastAsia="sk-SK"/>
              </w:rPr>
            </w:pPr>
          </w:p>
          <w:p w:rsidR="008B36C1" w:rsidRPr="00B83861" w:rsidRDefault="008B36C1" w:rsidP="00B83861">
            <w:pPr>
              <w:spacing w:after="116" w:line="240" w:lineRule="atLeast"/>
              <w:jc w:val="both"/>
              <w:rPr>
                <w:rFonts w:ascii="Times New Roman" w:eastAsia="Times New Roman" w:hAnsi="Times New Roman"/>
                <w:b/>
                <w:sz w:val="24"/>
                <w:szCs w:val="24"/>
                <w:lang w:eastAsia="sk-SK"/>
              </w:rPr>
            </w:pPr>
          </w:p>
          <w:p w:rsidR="008B36C1" w:rsidRPr="00B83861" w:rsidRDefault="008B36C1" w:rsidP="00B83861">
            <w:pPr>
              <w:spacing w:after="116" w:line="240" w:lineRule="atLeast"/>
              <w:jc w:val="both"/>
              <w:rPr>
                <w:rFonts w:ascii="Times New Roman" w:eastAsia="Times New Roman" w:hAnsi="Times New Roman"/>
                <w:b/>
                <w:sz w:val="24"/>
                <w:szCs w:val="24"/>
                <w:lang w:eastAsia="sk-SK"/>
              </w:rPr>
            </w:pPr>
          </w:p>
          <w:p w:rsidR="008B36C1" w:rsidRPr="00B83861" w:rsidRDefault="008B36C1" w:rsidP="00B83861">
            <w:pPr>
              <w:spacing w:after="116" w:line="240" w:lineRule="atLeast"/>
              <w:jc w:val="both"/>
              <w:rPr>
                <w:rFonts w:ascii="Times New Roman" w:eastAsia="Times New Roman" w:hAnsi="Times New Roman"/>
                <w:b/>
                <w:sz w:val="24"/>
                <w:szCs w:val="24"/>
                <w:lang w:eastAsia="sk-SK"/>
              </w:rPr>
            </w:pPr>
          </w:p>
          <w:p w:rsidR="008B36C1" w:rsidRPr="00B83861" w:rsidRDefault="008B36C1" w:rsidP="00B83861">
            <w:pPr>
              <w:spacing w:after="116" w:line="240" w:lineRule="atLeast"/>
              <w:jc w:val="both"/>
              <w:rPr>
                <w:rFonts w:ascii="Times New Roman" w:eastAsia="Times New Roman" w:hAnsi="Times New Roman"/>
                <w:b/>
                <w:sz w:val="24"/>
                <w:szCs w:val="24"/>
                <w:lang w:eastAsia="sk-SK"/>
              </w:rPr>
            </w:pPr>
          </w:p>
          <w:p w:rsidR="008B36C1" w:rsidRDefault="008B36C1" w:rsidP="00B83861">
            <w:pPr>
              <w:spacing w:after="116" w:line="240" w:lineRule="atLeast"/>
              <w:jc w:val="both"/>
              <w:rPr>
                <w:rFonts w:ascii="Times New Roman" w:eastAsia="Times New Roman" w:hAnsi="Times New Roman"/>
                <w:b/>
                <w:sz w:val="24"/>
                <w:szCs w:val="24"/>
                <w:lang w:eastAsia="sk-SK"/>
              </w:rPr>
            </w:pPr>
          </w:p>
          <w:p w:rsidR="00B83861" w:rsidRPr="00B83861" w:rsidRDefault="00B83861" w:rsidP="00B83861">
            <w:pPr>
              <w:spacing w:after="116" w:line="240" w:lineRule="atLeast"/>
              <w:jc w:val="both"/>
              <w:rPr>
                <w:rFonts w:ascii="Times New Roman" w:eastAsia="Times New Roman" w:hAnsi="Times New Roman"/>
                <w:b/>
                <w:sz w:val="24"/>
                <w:szCs w:val="24"/>
                <w:lang w:eastAsia="sk-SK"/>
              </w:rPr>
            </w:pPr>
          </w:p>
          <w:p w:rsidR="008B36C1" w:rsidRPr="00B83861" w:rsidRDefault="008B36C1" w:rsidP="00B83861">
            <w:pPr>
              <w:pStyle w:val="Odsekzoznamu"/>
              <w:numPr>
                <w:ilvl w:val="0"/>
                <w:numId w:val="2"/>
              </w:numPr>
              <w:spacing w:after="116" w:line="240" w:lineRule="atLeast"/>
              <w:jc w:val="both"/>
              <w:rPr>
                <w:rFonts w:ascii="Times New Roman" w:eastAsia="Times New Roman" w:hAnsi="Times New Roman"/>
                <w:b/>
                <w:sz w:val="24"/>
                <w:szCs w:val="24"/>
                <w:lang w:eastAsia="sk-SK"/>
              </w:rPr>
            </w:pPr>
            <w:r w:rsidRPr="00B83861">
              <w:rPr>
                <w:rFonts w:ascii="Times New Roman" w:eastAsia="Times New Roman" w:hAnsi="Times New Roman"/>
                <w:b/>
                <w:sz w:val="24"/>
                <w:szCs w:val="24"/>
                <w:lang w:eastAsia="sk-SK"/>
              </w:rPr>
              <w:t>Závery a odporúčania</w:t>
            </w:r>
          </w:p>
          <w:p w:rsidR="008B36C1" w:rsidRPr="00B83861" w:rsidRDefault="008B36C1" w:rsidP="00B83861">
            <w:pPr>
              <w:pStyle w:val="Odsekzoznamu"/>
              <w:spacing w:after="116" w:line="240" w:lineRule="atLeast"/>
              <w:jc w:val="both"/>
              <w:rPr>
                <w:rFonts w:ascii="Times New Roman" w:eastAsia="Times New Roman" w:hAnsi="Times New Roman"/>
                <w:b/>
                <w:sz w:val="24"/>
                <w:szCs w:val="24"/>
                <w:lang w:eastAsia="sk-SK"/>
              </w:rPr>
            </w:pPr>
          </w:p>
          <w:p w:rsidR="00B83861" w:rsidRDefault="008B36C1" w:rsidP="00B83861">
            <w:pPr>
              <w:spacing w:after="116" w:line="240" w:lineRule="atLeast"/>
              <w:jc w:val="both"/>
              <w:rPr>
                <w:rFonts w:ascii="Times New Roman" w:hAnsi="Times New Roman"/>
                <w:sz w:val="24"/>
                <w:szCs w:val="24"/>
              </w:rPr>
            </w:pPr>
            <w:r w:rsidRPr="00B83861">
              <w:rPr>
                <w:rFonts w:ascii="Times New Roman" w:hAnsi="Times New Roman"/>
                <w:sz w:val="24"/>
                <w:szCs w:val="24"/>
              </w:rPr>
              <w:t>Odporúčania na zlepšenie práce:</w:t>
            </w:r>
          </w:p>
          <w:p w:rsidR="00885457" w:rsidRPr="00B83861" w:rsidRDefault="008B36C1" w:rsidP="00B83861">
            <w:pPr>
              <w:spacing w:after="116" w:line="240" w:lineRule="atLeast"/>
              <w:jc w:val="both"/>
              <w:rPr>
                <w:rFonts w:ascii="Times New Roman" w:hAnsi="Times New Roman"/>
                <w:sz w:val="24"/>
                <w:szCs w:val="24"/>
              </w:rPr>
            </w:pPr>
            <w:bookmarkStart w:id="0" w:name="_GoBack"/>
            <w:bookmarkEnd w:id="0"/>
            <w:r w:rsidRPr="00B83861">
              <w:rPr>
                <w:rFonts w:ascii="Times New Roman" w:hAnsi="Times New Roman"/>
                <w:sz w:val="24"/>
                <w:szCs w:val="24"/>
              </w:rPr>
              <w:sym w:font="Symbol" w:char="F0B7"/>
            </w:r>
            <w:r w:rsidR="00885457" w:rsidRPr="00B83861">
              <w:rPr>
                <w:rFonts w:ascii="Times New Roman" w:hAnsi="Times New Roman"/>
                <w:sz w:val="24"/>
                <w:szCs w:val="24"/>
              </w:rPr>
              <w:t xml:space="preserve"> Rozvíjanie</w:t>
            </w:r>
            <w:r w:rsidRPr="00B83861">
              <w:rPr>
                <w:rFonts w:ascii="Times New Roman" w:hAnsi="Times New Roman"/>
                <w:sz w:val="24"/>
                <w:szCs w:val="24"/>
              </w:rPr>
              <w:t xml:space="preserve"> samostatnosti žiakov. Návrh na zlepšenie: stála výmena skúseností z vyučovacej činnosti a uplatňovanie osvedčených pedagogických skúseností v oblasti medzipredmetových vzťahov. </w:t>
            </w:r>
            <w:r w:rsidR="00885457" w:rsidRPr="00B83861">
              <w:rPr>
                <w:rFonts w:ascii="Times New Roman" w:hAnsi="Times New Roman"/>
                <w:sz w:val="24"/>
                <w:szCs w:val="24"/>
              </w:rPr>
              <w:br/>
            </w:r>
            <w:r w:rsidRPr="00B83861">
              <w:rPr>
                <w:rFonts w:ascii="Times New Roman" w:hAnsi="Times New Roman"/>
                <w:sz w:val="24"/>
                <w:szCs w:val="24"/>
              </w:rPr>
              <w:sym w:font="Symbol" w:char="F0B7"/>
            </w:r>
            <w:r w:rsidRPr="00B83861">
              <w:rPr>
                <w:rFonts w:ascii="Times New Roman" w:hAnsi="Times New Roman"/>
                <w:sz w:val="24"/>
                <w:szCs w:val="24"/>
              </w:rPr>
              <w:t xml:space="preserve"> Klásť väčší dôraz na rozvoj kritického myslenia, samostatnosť a tvorivosť žiakov.</w:t>
            </w:r>
            <w:r w:rsidR="00885457" w:rsidRPr="00B83861">
              <w:rPr>
                <w:rFonts w:ascii="Times New Roman" w:hAnsi="Times New Roman"/>
                <w:sz w:val="24"/>
                <w:szCs w:val="24"/>
              </w:rPr>
              <w:br/>
            </w:r>
            <w:r w:rsidRPr="00B83861">
              <w:rPr>
                <w:rFonts w:ascii="Times New Roman" w:hAnsi="Times New Roman"/>
                <w:sz w:val="24"/>
                <w:szCs w:val="24"/>
              </w:rPr>
              <w:sym w:font="Symbol" w:char="F0B7"/>
            </w:r>
            <w:r w:rsidR="00885457" w:rsidRPr="00B83861">
              <w:rPr>
                <w:rFonts w:ascii="Times New Roman" w:hAnsi="Times New Roman"/>
                <w:sz w:val="24"/>
                <w:szCs w:val="24"/>
              </w:rPr>
              <w:t xml:space="preserve"> P</w:t>
            </w:r>
            <w:r w:rsidRPr="00B83861">
              <w:rPr>
                <w:rFonts w:ascii="Times New Roman" w:hAnsi="Times New Roman"/>
                <w:sz w:val="24"/>
                <w:szCs w:val="24"/>
              </w:rPr>
              <w:t xml:space="preserve">rioritami sú inovácia obsahu a metód výchovno - vzdelávacieho procesu a skvalitnenie didaktických pomôcok pre názornejšie vysvetľovanie preberaného učiva. </w:t>
            </w:r>
            <w:r w:rsidR="00885457" w:rsidRPr="00B83861">
              <w:rPr>
                <w:rFonts w:ascii="Times New Roman" w:hAnsi="Times New Roman"/>
                <w:sz w:val="24"/>
                <w:szCs w:val="24"/>
              </w:rPr>
              <w:br/>
            </w:r>
            <w:r w:rsidRPr="00B83861">
              <w:rPr>
                <w:rFonts w:ascii="Times New Roman" w:hAnsi="Times New Roman"/>
                <w:sz w:val="24"/>
                <w:szCs w:val="24"/>
              </w:rPr>
              <w:sym w:font="Symbol" w:char="F0B7"/>
            </w:r>
            <w:r w:rsidRPr="00B83861">
              <w:rPr>
                <w:rFonts w:ascii="Times New Roman" w:hAnsi="Times New Roman"/>
                <w:sz w:val="24"/>
                <w:szCs w:val="24"/>
              </w:rPr>
              <w:t xml:space="preserve"> Uplatňovanie takých metód a foriem práce, ktoré vedú k systematickému a konštruktivistickému vzdelávaciemu procesu, ktorý učí žiakov, ako riešiť problémy</w:t>
            </w:r>
            <w:r w:rsidR="00885457" w:rsidRPr="00B83861">
              <w:rPr>
                <w:rFonts w:ascii="Times New Roman" w:hAnsi="Times New Roman"/>
                <w:sz w:val="24"/>
                <w:szCs w:val="24"/>
              </w:rPr>
              <w:t>.</w:t>
            </w:r>
            <w:r w:rsidR="00885457" w:rsidRPr="00B83861">
              <w:rPr>
                <w:rFonts w:ascii="Times New Roman" w:hAnsi="Times New Roman"/>
                <w:sz w:val="24"/>
                <w:szCs w:val="24"/>
              </w:rPr>
              <w:br/>
            </w:r>
          </w:p>
          <w:p w:rsidR="00885457" w:rsidRPr="00B83861" w:rsidRDefault="008B36C1" w:rsidP="00B83861">
            <w:pPr>
              <w:spacing w:after="116" w:line="240" w:lineRule="atLeast"/>
              <w:jc w:val="both"/>
              <w:rPr>
                <w:rFonts w:ascii="Times New Roman" w:hAnsi="Times New Roman"/>
                <w:sz w:val="24"/>
                <w:szCs w:val="24"/>
              </w:rPr>
            </w:pPr>
            <w:r w:rsidRPr="00B83861">
              <w:rPr>
                <w:rFonts w:ascii="Times New Roman" w:hAnsi="Times New Roman"/>
                <w:sz w:val="24"/>
                <w:szCs w:val="24"/>
              </w:rPr>
              <w:t xml:space="preserve">Z diskusií členov vyplýva dôležitosť rozvoja prírodovednej gramotnosti v rámci vyučovania aj v mimoškolskej činnosti. </w:t>
            </w:r>
            <w:r w:rsidR="00885457" w:rsidRPr="00B83861">
              <w:rPr>
                <w:rFonts w:ascii="Times New Roman" w:hAnsi="Times New Roman"/>
                <w:sz w:val="24"/>
                <w:szCs w:val="24"/>
              </w:rPr>
              <w:t>P</w:t>
            </w:r>
            <w:r w:rsidRPr="00B83861">
              <w:rPr>
                <w:rFonts w:ascii="Times New Roman" w:hAnsi="Times New Roman"/>
                <w:sz w:val="24"/>
                <w:szCs w:val="24"/>
              </w:rPr>
              <w:t xml:space="preserve">omocou metód a foriem na rozvíjanie prírodovednej gramotnosti sa snažíme ukázať žiakom, ako môžu potenciál technológií používať – nie len reproduktívne, ale aj produktívne, aby aj vďaka technológiám tvorili a poznávali. </w:t>
            </w:r>
            <w:r w:rsidR="00885457" w:rsidRPr="00B83861">
              <w:rPr>
                <w:rFonts w:ascii="Times New Roman" w:hAnsi="Times New Roman"/>
                <w:sz w:val="24"/>
                <w:szCs w:val="24"/>
              </w:rPr>
              <w:t>Žiaci</w:t>
            </w:r>
            <w:r w:rsidRPr="00B83861">
              <w:rPr>
                <w:rFonts w:ascii="Times New Roman" w:hAnsi="Times New Roman"/>
                <w:sz w:val="24"/>
                <w:szCs w:val="24"/>
              </w:rPr>
              <w:t xml:space="preserve"> formulujú predpoklady o vývoji, priebehu alebo výslednom stave pozorovaných procesov a získavajú a vytvárajú relevantné informácie. </w:t>
            </w:r>
          </w:p>
          <w:p w:rsidR="001D4410" w:rsidRPr="00B83861" w:rsidRDefault="008B36C1" w:rsidP="00B83861">
            <w:pPr>
              <w:spacing w:after="116" w:line="240" w:lineRule="atLeast"/>
              <w:jc w:val="both"/>
              <w:rPr>
                <w:rFonts w:ascii="Times New Roman" w:eastAsia="Times New Roman" w:hAnsi="Times New Roman"/>
                <w:color w:val="000000"/>
                <w:sz w:val="24"/>
                <w:szCs w:val="24"/>
                <w:lang w:eastAsia="sk-SK"/>
              </w:rPr>
            </w:pPr>
            <w:r w:rsidRPr="00B83861">
              <w:rPr>
                <w:rFonts w:ascii="Times New Roman" w:hAnsi="Times New Roman"/>
                <w:b/>
                <w:sz w:val="24"/>
                <w:szCs w:val="24"/>
              </w:rPr>
              <w:t>Záver</w:t>
            </w:r>
            <w:r w:rsidRPr="00B83861">
              <w:rPr>
                <w:rFonts w:ascii="Times New Roman" w:hAnsi="Times New Roman"/>
                <w:sz w:val="24"/>
                <w:szCs w:val="24"/>
              </w:rPr>
              <w:t>: Zhrnutia a odporúčania pre činnosť pedagogických zamestnancov</w:t>
            </w:r>
            <w:r w:rsidR="00885457" w:rsidRPr="00B83861">
              <w:rPr>
                <w:rFonts w:ascii="Times New Roman" w:hAnsi="Times New Roman"/>
                <w:sz w:val="24"/>
                <w:szCs w:val="24"/>
              </w:rPr>
              <w:t xml:space="preserve">. </w:t>
            </w:r>
            <w:r w:rsidRPr="00B83861">
              <w:rPr>
                <w:rFonts w:ascii="Times New Roman" w:hAnsi="Times New Roman"/>
                <w:sz w:val="24"/>
                <w:szCs w:val="24"/>
              </w:rPr>
              <w:t xml:space="preserve"> Východiskom zvýšenia inkluzívnosti a rovnakého prístupu ku kvalitnému vzdelávaniu a zlepšenia výsledkov a kompetencií žiakov sú zmeny v prístupe k prírodovednému vzdelávaniu determinované informačnou spoločnosťou a potrebou budovania vedeckej gramotnosti žiaka. </w:t>
            </w:r>
            <w:r w:rsidR="00885457" w:rsidRPr="00B83861">
              <w:rPr>
                <w:rFonts w:ascii="Times New Roman" w:hAnsi="Times New Roman"/>
                <w:sz w:val="24"/>
                <w:szCs w:val="24"/>
              </w:rPr>
              <w:t>J</w:t>
            </w:r>
            <w:r w:rsidRPr="00B83861">
              <w:rPr>
                <w:rFonts w:ascii="Times New Roman" w:hAnsi="Times New Roman"/>
                <w:sz w:val="24"/>
                <w:szCs w:val="24"/>
              </w:rPr>
              <w:t xml:space="preserve">e potrebné sa zamerať na tvorbu inovatívnych materiálov a výučbu novými metódami a formami. </w:t>
            </w:r>
            <w:r w:rsidR="00005985" w:rsidRPr="00B83861">
              <w:rPr>
                <w:rFonts w:ascii="Times New Roman" w:hAnsi="Times New Roman"/>
                <w:sz w:val="24"/>
                <w:szCs w:val="24"/>
              </w:rPr>
              <w:br/>
              <w:t>P</w:t>
            </w:r>
            <w:r w:rsidRPr="00B83861">
              <w:rPr>
                <w:rFonts w:ascii="Times New Roman" w:hAnsi="Times New Roman"/>
                <w:sz w:val="24"/>
                <w:szCs w:val="24"/>
              </w:rPr>
              <w:t>rírodovednú gramotnosť považujeme za prirodzenú súčasť všeobecného vzdelania mladého človeka využiteľnú v širokej škále každodenných činností. Priestor na profesionálny rozvoj a vzdelávanie učiteľov prírodovedných predmetov vidíme i v ich neustálom samovzdelávaní a následnom vymieňaní si vedomostí a skúseností z pedagogickej praxe</w:t>
            </w:r>
            <w:r w:rsidR="00005985" w:rsidRPr="00B83861">
              <w:rPr>
                <w:rFonts w:ascii="Times New Roman" w:hAnsi="Times New Roman"/>
                <w:sz w:val="24"/>
                <w:szCs w:val="24"/>
              </w:rPr>
              <w:br/>
            </w:r>
            <w:r w:rsidRPr="00B83861">
              <w:rPr>
                <w:rFonts w:ascii="Times New Roman" w:hAnsi="Times New Roman"/>
                <w:sz w:val="24"/>
                <w:szCs w:val="24"/>
              </w:rPr>
              <w:t>Činnosť Klubu prírodovedných predmetov sa bude i naďalej zameriavať na vybraté témy a spôsoby zlepšenia a implementácie medzipredmetových vzťahov vo výchovno – vzdelávacom procese, identifikovanie problémov vo vzdelávaní a spôsoboch ich riešenia, výmenu skúseností s aplikovaním nových progresívnych metód a foriem práce, s využitím didaktických postupov a metód orientovaných na rozv</w:t>
            </w:r>
            <w:r w:rsidR="00005985" w:rsidRPr="00B83861">
              <w:rPr>
                <w:rFonts w:ascii="Times New Roman" w:hAnsi="Times New Roman"/>
                <w:sz w:val="24"/>
                <w:szCs w:val="24"/>
              </w:rPr>
              <w:t>oj kľúčových kompetencií žiakov.</w:t>
            </w:r>
          </w:p>
          <w:p w:rsidR="007E26EB" w:rsidRPr="00B83861" w:rsidRDefault="007E26EB" w:rsidP="00B83861">
            <w:pPr>
              <w:tabs>
                <w:tab w:val="left" w:pos="1114"/>
              </w:tabs>
              <w:spacing w:after="0" w:line="240" w:lineRule="auto"/>
              <w:jc w:val="both"/>
              <w:rPr>
                <w:rFonts w:ascii="Times New Roman" w:hAnsi="Times New Roman"/>
                <w:sz w:val="24"/>
                <w:szCs w:val="24"/>
              </w:rPr>
            </w:pPr>
          </w:p>
          <w:p w:rsidR="00714751" w:rsidRPr="00B83861" w:rsidRDefault="009A6B9C" w:rsidP="00B83861">
            <w:p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Na tomto stretnutí pedagogického klubu</w:t>
            </w:r>
            <w:r w:rsidRPr="00B83861">
              <w:rPr>
                <w:rFonts w:ascii="Times New Roman" w:hAnsi="Times New Roman"/>
                <w:i/>
                <w:sz w:val="24"/>
                <w:szCs w:val="24"/>
              </w:rPr>
              <w:t xml:space="preserve"> </w:t>
            </w:r>
            <w:r w:rsidRPr="00B83861">
              <w:rPr>
                <w:rFonts w:ascii="Times New Roman" w:hAnsi="Times New Roman"/>
                <w:sz w:val="24"/>
                <w:szCs w:val="24"/>
              </w:rPr>
              <w:t xml:space="preserve">jednotliví  členovia opísali </w:t>
            </w:r>
            <w:r w:rsidR="007E4AF9" w:rsidRPr="00B83861">
              <w:rPr>
                <w:rFonts w:ascii="Times New Roman" w:hAnsi="Times New Roman"/>
                <w:sz w:val="24"/>
                <w:szCs w:val="24"/>
              </w:rPr>
              <w:t xml:space="preserve"> metódy a formy, ktoré </w:t>
            </w:r>
            <w:r w:rsidRPr="00B83861">
              <w:rPr>
                <w:rFonts w:ascii="Times New Roman" w:hAnsi="Times New Roman"/>
                <w:sz w:val="24"/>
                <w:szCs w:val="24"/>
              </w:rPr>
              <w:t>najčastejšie</w:t>
            </w:r>
            <w:r w:rsidR="007E4AF9" w:rsidRPr="00B83861">
              <w:rPr>
                <w:rFonts w:ascii="Times New Roman" w:hAnsi="Times New Roman"/>
                <w:sz w:val="24"/>
                <w:szCs w:val="24"/>
              </w:rPr>
              <w:t xml:space="preserve"> použili</w:t>
            </w:r>
            <w:r w:rsidR="00FB0D41" w:rsidRPr="00B83861">
              <w:rPr>
                <w:rFonts w:ascii="Times New Roman" w:hAnsi="Times New Roman"/>
                <w:sz w:val="24"/>
                <w:szCs w:val="24"/>
              </w:rPr>
              <w:t xml:space="preserve"> v</w:t>
            </w:r>
            <w:r w:rsidR="00AC5A3B" w:rsidRPr="00B83861">
              <w:rPr>
                <w:rFonts w:ascii="Times New Roman" w:hAnsi="Times New Roman"/>
                <w:sz w:val="24"/>
                <w:szCs w:val="24"/>
              </w:rPr>
              <w:t xml:space="preserve">o výchovno-vzdelávacom procese. Uviedli problémy, s ktorými sa stretli na jednotlivých hodinách a rozdiskutovali sme ich následné riešenia. </w:t>
            </w:r>
            <w:r w:rsidRPr="00B83861">
              <w:rPr>
                <w:rFonts w:ascii="Times New Roman" w:hAnsi="Times New Roman"/>
                <w:sz w:val="24"/>
                <w:szCs w:val="24"/>
              </w:rPr>
              <w:t xml:space="preserve">Rozoberali sme hlavne klady a zápory jednotlivých foriem a metód, čo ponúkajú žiakom na ich jednoduchšie zvládnutie učiva. </w:t>
            </w:r>
          </w:p>
          <w:p w:rsidR="002C401E" w:rsidRPr="00B83861" w:rsidRDefault="002C401E" w:rsidP="00B83861">
            <w:p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Z inovatívnych metód sme sa podrobnejšie oboznámili s používaním brainstormingu, brainwritingu, brainwalkingu, negatívneho brainstormingu, rolestormingu, questionstormingu, cubingu a memo kartičiek.</w:t>
            </w:r>
          </w:p>
          <w:p w:rsidR="009618EB" w:rsidRPr="00B83861" w:rsidRDefault="009618EB" w:rsidP="00B83861">
            <w:pPr>
              <w:tabs>
                <w:tab w:val="left" w:pos="1114"/>
              </w:tabs>
              <w:spacing w:after="0" w:line="240" w:lineRule="auto"/>
              <w:jc w:val="both"/>
              <w:rPr>
                <w:rFonts w:ascii="Times New Roman" w:hAnsi="Times New Roman"/>
                <w:sz w:val="24"/>
                <w:szCs w:val="24"/>
              </w:rPr>
            </w:pPr>
          </w:p>
          <w:p w:rsidR="009618EB" w:rsidRPr="00B83861" w:rsidRDefault="009618EB" w:rsidP="00B83861">
            <w:pPr>
              <w:tabs>
                <w:tab w:val="left" w:pos="1114"/>
              </w:tabs>
              <w:spacing w:after="0" w:line="240" w:lineRule="auto"/>
              <w:jc w:val="both"/>
              <w:rPr>
                <w:rFonts w:ascii="Times New Roman" w:hAnsi="Times New Roman"/>
                <w:sz w:val="24"/>
                <w:szCs w:val="24"/>
              </w:rPr>
            </w:pPr>
          </w:p>
          <w:p w:rsidR="000A6D4E" w:rsidRPr="00B83861" w:rsidRDefault="000A6D4E" w:rsidP="00B83861">
            <w:pPr>
              <w:tabs>
                <w:tab w:val="left" w:pos="1114"/>
              </w:tabs>
              <w:spacing w:after="0" w:line="240" w:lineRule="auto"/>
              <w:jc w:val="both"/>
              <w:rPr>
                <w:rFonts w:ascii="Times New Roman" w:hAnsi="Times New Roman"/>
                <w:sz w:val="24"/>
                <w:szCs w:val="24"/>
              </w:rPr>
            </w:pPr>
          </w:p>
          <w:p w:rsidR="000A6D4E" w:rsidRPr="00B83861" w:rsidRDefault="000A6D4E" w:rsidP="00B83861">
            <w:pPr>
              <w:tabs>
                <w:tab w:val="left" w:pos="1114"/>
              </w:tabs>
              <w:spacing w:after="0" w:line="240" w:lineRule="auto"/>
              <w:jc w:val="both"/>
              <w:rPr>
                <w:rFonts w:ascii="Times New Roman" w:hAnsi="Times New Roman"/>
                <w:sz w:val="24"/>
                <w:szCs w:val="24"/>
              </w:rPr>
            </w:pPr>
          </w:p>
        </w:tc>
      </w:tr>
      <w:tr w:rsidR="000A6D4E" w:rsidRPr="00B83861" w:rsidTr="007E4AF9">
        <w:trPr>
          <w:trHeight w:val="3301"/>
        </w:trPr>
        <w:tc>
          <w:tcPr>
            <w:tcW w:w="9062" w:type="dxa"/>
            <w:gridSpan w:val="2"/>
          </w:tcPr>
          <w:p w:rsidR="000A6D4E" w:rsidRPr="00B83861" w:rsidRDefault="000A6D4E" w:rsidP="00B83861">
            <w:pPr>
              <w:pStyle w:val="Odsekzoznamu"/>
              <w:numPr>
                <w:ilvl w:val="0"/>
                <w:numId w:val="2"/>
              </w:numPr>
              <w:tabs>
                <w:tab w:val="left" w:pos="1114"/>
              </w:tabs>
              <w:spacing w:after="0" w:line="240" w:lineRule="auto"/>
              <w:jc w:val="both"/>
              <w:rPr>
                <w:rFonts w:ascii="Times New Roman" w:hAnsi="Times New Roman"/>
                <w:sz w:val="24"/>
                <w:szCs w:val="24"/>
              </w:rPr>
            </w:pPr>
            <w:r w:rsidRPr="00B83861">
              <w:rPr>
                <w:rFonts w:ascii="Times New Roman" w:hAnsi="Times New Roman"/>
                <w:b/>
                <w:sz w:val="24"/>
                <w:szCs w:val="24"/>
              </w:rPr>
              <w:lastRenderedPageBreak/>
              <w:t>Závery a odporúčania:</w:t>
            </w:r>
          </w:p>
          <w:p w:rsidR="001F2F2C" w:rsidRPr="00B83861" w:rsidRDefault="001F2F2C" w:rsidP="00B83861">
            <w:pPr>
              <w:tabs>
                <w:tab w:val="left" w:pos="1114"/>
              </w:tabs>
              <w:spacing w:after="0" w:line="240" w:lineRule="auto"/>
              <w:ind w:left="360"/>
              <w:jc w:val="both"/>
              <w:rPr>
                <w:rFonts w:ascii="Times New Roman" w:hAnsi="Times New Roman"/>
                <w:sz w:val="24"/>
                <w:szCs w:val="24"/>
              </w:rPr>
            </w:pPr>
          </w:p>
          <w:p w:rsidR="007E4AF9" w:rsidRPr="00B83861" w:rsidRDefault="001F2F2C" w:rsidP="00B83861">
            <w:p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Na zasadnutí klubu členovia zhrnuli</w:t>
            </w:r>
            <w:r w:rsidR="007E4AF9" w:rsidRPr="00B83861">
              <w:rPr>
                <w:rFonts w:ascii="Times New Roman" w:hAnsi="Times New Roman"/>
                <w:sz w:val="24"/>
                <w:szCs w:val="24"/>
              </w:rPr>
              <w:t xml:space="preserve"> problematiku </w:t>
            </w:r>
            <w:r w:rsidRPr="00B83861">
              <w:rPr>
                <w:rFonts w:ascii="Times New Roman" w:hAnsi="Times New Roman"/>
                <w:sz w:val="24"/>
                <w:szCs w:val="24"/>
              </w:rPr>
              <w:t xml:space="preserve">. Vymenili si skúsenosti a návrhy alternatívnych riešení jednotlivých hodín. Členovia klubu na základe </w:t>
            </w:r>
            <w:r w:rsidR="002C401E" w:rsidRPr="00B83861">
              <w:rPr>
                <w:rFonts w:ascii="Times New Roman" w:hAnsi="Times New Roman"/>
                <w:sz w:val="24"/>
                <w:szCs w:val="24"/>
              </w:rPr>
              <w:t>vlastných skúseností odporúčajú viesť žiakov:</w:t>
            </w:r>
          </w:p>
          <w:p w:rsidR="001F2F2C" w:rsidRPr="00B83861" w:rsidRDefault="002C401E" w:rsidP="00B83861">
            <w:p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 xml:space="preserve"> - k samostatnému zapisovaniu poznámok </w:t>
            </w:r>
          </w:p>
          <w:p w:rsidR="007E4AF9" w:rsidRPr="00B83861" w:rsidRDefault="002C401E" w:rsidP="00B83861">
            <w:p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 diskutovaniu  o preberaných javoch</w:t>
            </w:r>
          </w:p>
          <w:p w:rsidR="007E4AF9" w:rsidRPr="00B83861" w:rsidRDefault="00132FE7" w:rsidP="00B83861">
            <w:p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 xml:space="preserve">- realizovaniu </w:t>
            </w:r>
            <w:r w:rsidR="002C401E" w:rsidRPr="00B83861">
              <w:rPr>
                <w:rFonts w:ascii="Times New Roman" w:hAnsi="Times New Roman"/>
                <w:sz w:val="24"/>
                <w:szCs w:val="24"/>
              </w:rPr>
              <w:t xml:space="preserve">  vedeckého bádania a experimentovania</w:t>
            </w:r>
          </w:p>
          <w:p w:rsidR="007E4AF9" w:rsidRPr="00B83861" w:rsidRDefault="007E4AF9" w:rsidP="00B83861">
            <w:p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w:t>
            </w:r>
            <w:r w:rsidR="002C401E" w:rsidRPr="00B83861">
              <w:rPr>
                <w:rFonts w:ascii="Times New Roman" w:hAnsi="Times New Roman"/>
                <w:sz w:val="24"/>
                <w:szCs w:val="24"/>
              </w:rPr>
              <w:t xml:space="preserve"> tvoreniu  vlastných výstupov, prezentácií</w:t>
            </w:r>
            <w:r w:rsidR="00132FE7" w:rsidRPr="00B83861">
              <w:rPr>
                <w:rFonts w:ascii="Times New Roman" w:hAnsi="Times New Roman"/>
                <w:sz w:val="24"/>
                <w:szCs w:val="24"/>
              </w:rPr>
              <w:t>, referátov</w:t>
            </w:r>
          </w:p>
          <w:p w:rsidR="007E4AF9" w:rsidRPr="00B83861" w:rsidRDefault="002C401E" w:rsidP="00B83861">
            <w:p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w:t>
            </w:r>
            <w:r w:rsidR="00132FE7" w:rsidRPr="00B83861">
              <w:rPr>
                <w:rFonts w:ascii="Times New Roman" w:hAnsi="Times New Roman"/>
                <w:sz w:val="24"/>
                <w:szCs w:val="24"/>
              </w:rPr>
              <w:t xml:space="preserve"> </w:t>
            </w:r>
            <w:r w:rsidRPr="00B83861">
              <w:rPr>
                <w:rFonts w:ascii="Times New Roman" w:hAnsi="Times New Roman"/>
                <w:sz w:val="24"/>
                <w:szCs w:val="24"/>
              </w:rPr>
              <w:t xml:space="preserve"> </w:t>
            </w:r>
            <w:r w:rsidR="00132FE7" w:rsidRPr="00B83861">
              <w:rPr>
                <w:rFonts w:ascii="Times New Roman" w:hAnsi="Times New Roman"/>
                <w:sz w:val="24"/>
                <w:szCs w:val="24"/>
              </w:rPr>
              <w:t>pozorovaniu prírodných javov prostredníctvom simulácií</w:t>
            </w:r>
          </w:p>
          <w:p w:rsidR="00132FE7" w:rsidRPr="00B83861" w:rsidRDefault="00132FE7" w:rsidP="00B83861">
            <w:p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 zaznamenávaniu priebehu javu v triede, na exkurzii</w:t>
            </w:r>
          </w:p>
          <w:p w:rsidR="008E5EAE" w:rsidRPr="00B83861" w:rsidRDefault="008E5EAE" w:rsidP="00B83861">
            <w:p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Tieto činnosti výraznou mierou podporujú  prírodovednú gramotnosť žiakov.</w:t>
            </w:r>
          </w:p>
          <w:p w:rsidR="000A6D4E" w:rsidRPr="00B83861" w:rsidRDefault="000A6D4E" w:rsidP="00B83861">
            <w:pPr>
              <w:tabs>
                <w:tab w:val="left" w:pos="1114"/>
              </w:tabs>
              <w:spacing w:after="0" w:line="240" w:lineRule="auto"/>
              <w:jc w:val="both"/>
              <w:rPr>
                <w:rFonts w:ascii="Times New Roman" w:hAnsi="Times New Roman"/>
                <w:sz w:val="24"/>
                <w:szCs w:val="24"/>
              </w:rPr>
            </w:pPr>
          </w:p>
          <w:p w:rsidR="007E26EB" w:rsidRPr="00B83861" w:rsidRDefault="007E26EB" w:rsidP="00B83861">
            <w:pPr>
              <w:tabs>
                <w:tab w:val="left" w:pos="1114"/>
              </w:tabs>
              <w:spacing w:after="0" w:line="240" w:lineRule="auto"/>
              <w:jc w:val="both"/>
              <w:rPr>
                <w:rFonts w:ascii="Times New Roman" w:hAnsi="Times New Roman"/>
                <w:sz w:val="24"/>
                <w:szCs w:val="24"/>
              </w:rPr>
            </w:pPr>
          </w:p>
          <w:p w:rsidR="007E26EB" w:rsidRPr="00B83861" w:rsidRDefault="007E26EB" w:rsidP="00B83861">
            <w:pPr>
              <w:tabs>
                <w:tab w:val="left" w:pos="1114"/>
              </w:tabs>
              <w:spacing w:after="0" w:line="240" w:lineRule="auto"/>
              <w:jc w:val="both"/>
              <w:rPr>
                <w:rFonts w:ascii="Times New Roman" w:hAnsi="Times New Roman"/>
                <w:sz w:val="24"/>
                <w:szCs w:val="24"/>
              </w:rPr>
            </w:pPr>
          </w:p>
        </w:tc>
      </w:tr>
    </w:tbl>
    <w:p w:rsidR="000A6D4E" w:rsidRPr="00B83861" w:rsidRDefault="000A6D4E" w:rsidP="00B83861">
      <w:pPr>
        <w:tabs>
          <w:tab w:val="left" w:pos="1114"/>
        </w:tabs>
        <w:jc w:val="both"/>
        <w:rPr>
          <w:rFonts w:ascii="Times New Roman" w:hAnsi="Times New Roman"/>
          <w:sz w:val="24"/>
          <w:szCs w:val="24"/>
        </w:rPr>
      </w:pPr>
      <w:r w:rsidRPr="00B83861">
        <w:rPr>
          <w:rFonts w:ascii="Times New Roman" w:hAnsi="Times New Roman"/>
          <w:sz w:val="24"/>
          <w:szCs w:val="24"/>
        </w:rPr>
        <w:tab/>
      </w:r>
    </w:p>
    <w:p w:rsidR="00680DD1" w:rsidRPr="00B83861" w:rsidRDefault="00680DD1" w:rsidP="00B83861">
      <w:pPr>
        <w:tabs>
          <w:tab w:val="left" w:pos="1114"/>
        </w:tabs>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5"/>
        <w:gridCol w:w="5037"/>
      </w:tblGrid>
      <w:tr w:rsidR="000A6D4E" w:rsidRPr="00B83861" w:rsidTr="004921EF">
        <w:tc>
          <w:tcPr>
            <w:tcW w:w="4077" w:type="dxa"/>
          </w:tcPr>
          <w:p w:rsidR="000A6D4E" w:rsidRPr="00B83861" w:rsidRDefault="000A6D4E" w:rsidP="00B83861">
            <w:pPr>
              <w:pStyle w:val="Odsekzoznamu"/>
              <w:numPr>
                <w:ilvl w:val="0"/>
                <w:numId w:val="2"/>
              </w:num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Vypracoval (meno, priezvisko)</w:t>
            </w:r>
          </w:p>
        </w:tc>
        <w:tc>
          <w:tcPr>
            <w:tcW w:w="5135" w:type="dxa"/>
          </w:tcPr>
          <w:p w:rsidR="000A6D4E" w:rsidRPr="00B83861" w:rsidRDefault="008F1143" w:rsidP="00B83861">
            <w:p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Mgr. Oľga Opaleková</w:t>
            </w:r>
          </w:p>
        </w:tc>
      </w:tr>
      <w:tr w:rsidR="000A6D4E" w:rsidRPr="00B83861" w:rsidTr="004921EF">
        <w:tc>
          <w:tcPr>
            <w:tcW w:w="4077" w:type="dxa"/>
          </w:tcPr>
          <w:p w:rsidR="000A6D4E" w:rsidRPr="00B83861" w:rsidRDefault="000A6D4E" w:rsidP="00B83861">
            <w:pPr>
              <w:pStyle w:val="Odsekzoznamu"/>
              <w:numPr>
                <w:ilvl w:val="0"/>
                <w:numId w:val="2"/>
              </w:num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Dátum</w:t>
            </w:r>
          </w:p>
        </w:tc>
        <w:tc>
          <w:tcPr>
            <w:tcW w:w="5135" w:type="dxa"/>
          </w:tcPr>
          <w:p w:rsidR="000A6D4E" w:rsidRPr="00B83861" w:rsidRDefault="008F1143" w:rsidP="00B83861">
            <w:p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04.06.2020</w:t>
            </w:r>
          </w:p>
        </w:tc>
      </w:tr>
      <w:tr w:rsidR="000A6D4E" w:rsidRPr="00B83861" w:rsidTr="004921EF">
        <w:tc>
          <w:tcPr>
            <w:tcW w:w="4077" w:type="dxa"/>
          </w:tcPr>
          <w:p w:rsidR="000A6D4E" w:rsidRPr="00B83861" w:rsidRDefault="000A6D4E" w:rsidP="00B83861">
            <w:pPr>
              <w:pStyle w:val="Odsekzoznamu"/>
              <w:numPr>
                <w:ilvl w:val="0"/>
                <w:numId w:val="2"/>
              </w:num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Podpis</w:t>
            </w:r>
          </w:p>
        </w:tc>
        <w:tc>
          <w:tcPr>
            <w:tcW w:w="5135" w:type="dxa"/>
          </w:tcPr>
          <w:p w:rsidR="000A6D4E" w:rsidRPr="00B83861" w:rsidRDefault="000A6D4E" w:rsidP="00B83861">
            <w:pPr>
              <w:tabs>
                <w:tab w:val="left" w:pos="1114"/>
              </w:tabs>
              <w:spacing w:after="0" w:line="240" w:lineRule="auto"/>
              <w:jc w:val="both"/>
              <w:rPr>
                <w:rFonts w:ascii="Times New Roman" w:hAnsi="Times New Roman"/>
                <w:sz w:val="24"/>
                <w:szCs w:val="24"/>
              </w:rPr>
            </w:pPr>
          </w:p>
        </w:tc>
      </w:tr>
      <w:tr w:rsidR="000A6D4E" w:rsidRPr="00B83861" w:rsidTr="004921EF">
        <w:tc>
          <w:tcPr>
            <w:tcW w:w="4077" w:type="dxa"/>
          </w:tcPr>
          <w:p w:rsidR="000A6D4E" w:rsidRPr="00B83861" w:rsidRDefault="000A6D4E" w:rsidP="00B83861">
            <w:pPr>
              <w:pStyle w:val="Odsekzoznamu"/>
              <w:numPr>
                <w:ilvl w:val="0"/>
                <w:numId w:val="2"/>
              </w:num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Schválil (meno, priezvisko)</w:t>
            </w:r>
          </w:p>
        </w:tc>
        <w:tc>
          <w:tcPr>
            <w:tcW w:w="5135" w:type="dxa"/>
          </w:tcPr>
          <w:p w:rsidR="000A6D4E" w:rsidRPr="00B83861" w:rsidRDefault="008F1143" w:rsidP="00B83861">
            <w:p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PaedDr. Anna Rošková</w:t>
            </w:r>
          </w:p>
        </w:tc>
      </w:tr>
      <w:tr w:rsidR="000A6D4E" w:rsidRPr="00B83861" w:rsidTr="004921EF">
        <w:tc>
          <w:tcPr>
            <w:tcW w:w="4077" w:type="dxa"/>
          </w:tcPr>
          <w:p w:rsidR="000A6D4E" w:rsidRPr="00B83861" w:rsidRDefault="000A6D4E" w:rsidP="00B83861">
            <w:pPr>
              <w:pStyle w:val="Odsekzoznamu"/>
              <w:numPr>
                <w:ilvl w:val="0"/>
                <w:numId w:val="2"/>
              </w:num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Dátum</w:t>
            </w:r>
          </w:p>
        </w:tc>
        <w:tc>
          <w:tcPr>
            <w:tcW w:w="5135" w:type="dxa"/>
          </w:tcPr>
          <w:p w:rsidR="000A6D4E" w:rsidRPr="00B83861" w:rsidRDefault="008F1143" w:rsidP="00B83861">
            <w:p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05.06.2020</w:t>
            </w:r>
          </w:p>
        </w:tc>
      </w:tr>
      <w:tr w:rsidR="000A6D4E" w:rsidRPr="00B83861" w:rsidTr="004921EF">
        <w:tc>
          <w:tcPr>
            <w:tcW w:w="4077" w:type="dxa"/>
          </w:tcPr>
          <w:p w:rsidR="000A6D4E" w:rsidRPr="00B83861" w:rsidRDefault="000A6D4E" w:rsidP="00B83861">
            <w:pPr>
              <w:pStyle w:val="Odsekzoznamu"/>
              <w:numPr>
                <w:ilvl w:val="0"/>
                <w:numId w:val="2"/>
              </w:numPr>
              <w:tabs>
                <w:tab w:val="left" w:pos="1114"/>
              </w:tabs>
              <w:spacing w:after="0" w:line="240" w:lineRule="auto"/>
              <w:jc w:val="both"/>
              <w:rPr>
                <w:rFonts w:ascii="Times New Roman" w:hAnsi="Times New Roman"/>
                <w:sz w:val="24"/>
                <w:szCs w:val="24"/>
              </w:rPr>
            </w:pPr>
            <w:r w:rsidRPr="00B83861">
              <w:rPr>
                <w:rFonts w:ascii="Times New Roman" w:hAnsi="Times New Roman"/>
                <w:sz w:val="24"/>
                <w:szCs w:val="24"/>
              </w:rPr>
              <w:t>Podpis</w:t>
            </w:r>
          </w:p>
        </w:tc>
        <w:tc>
          <w:tcPr>
            <w:tcW w:w="5135" w:type="dxa"/>
          </w:tcPr>
          <w:p w:rsidR="000A6D4E" w:rsidRPr="00B83861" w:rsidRDefault="000A6D4E" w:rsidP="00B83861">
            <w:pPr>
              <w:tabs>
                <w:tab w:val="left" w:pos="1114"/>
              </w:tabs>
              <w:spacing w:after="0" w:line="240" w:lineRule="auto"/>
              <w:jc w:val="both"/>
              <w:rPr>
                <w:rFonts w:ascii="Times New Roman" w:hAnsi="Times New Roman"/>
                <w:sz w:val="24"/>
                <w:szCs w:val="24"/>
              </w:rPr>
            </w:pPr>
          </w:p>
        </w:tc>
      </w:tr>
    </w:tbl>
    <w:p w:rsidR="000A6D4E" w:rsidRPr="00B83861" w:rsidRDefault="000A6D4E" w:rsidP="00B83861">
      <w:pPr>
        <w:tabs>
          <w:tab w:val="left" w:pos="1114"/>
        </w:tabs>
        <w:jc w:val="both"/>
        <w:rPr>
          <w:rFonts w:ascii="Times New Roman" w:hAnsi="Times New Roman"/>
          <w:sz w:val="24"/>
          <w:szCs w:val="24"/>
        </w:rPr>
      </w:pPr>
    </w:p>
    <w:p w:rsidR="000A6D4E" w:rsidRPr="00B83861" w:rsidRDefault="000A6D4E" w:rsidP="00B83861">
      <w:pPr>
        <w:tabs>
          <w:tab w:val="left" w:pos="1114"/>
        </w:tabs>
        <w:jc w:val="both"/>
        <w:rPr>
          <w:rFonts w:ascii="Times New Roman" w:hAnsi="Times New Roman"/>
          <w:b/>
          <w:sz w:val="24"/>
          <w:szCs w:val="24"/>
        </w:rPr>
      </w:pPr>
      <w:r w:rsidRPr="00B83861">
        <w:rPr>
          <w:rFonts w:ascii="Times New Roman" w:hAnsi="Times New Roman"/>
          <w:b/>
          <w:sz w:val="24"/>
          <w:szCs w:val="24"/>
        </w:rPr>
        <w:t>Príloha:</w:t>
      </w:r>
      <w:r w:rsidR="008F1143" w:rsidRPr="00B83861">
        <w:rPr>
          <w:rFonts w:ascii="Times New Roman" w:hAnsi="Times New Roman"/>
          <w:b/>
          <w:sz w:val="24"/>
          <w:szCs w:val="24"/>
        </w:rPr>
        <w:t xml:space="preserve"> </w:t>
      </w:r>
      <w:r w:rsidRPr="00B83861">
        <w:rPr>
          <w:rFonts w:ascii="Times New Roman" w:hAnsi="Times New Roman"/>
          <w:sz w:val="24"/>
          <w:szCs w:val="24"/>
        </w:rPr>
        <w:t>Prezenčná listina zo stretnutia pedagogického klubu</w:t>
      </w:r>
    </w:p>
    <w:sectPr w:rsidR="000A6D4E" w:rsidRPr="00B838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450" w:rsidRDefault="004B6450" w:rsidP="00714751">
      <w:pPr>
        <w:spacing w:after="0" w:line="240" w:lineRule="auto"/>
      </w:pPr>
      <w:r>
        <w:separator/>
      </w:r>
    </w:p>
  </w:endnote>
  <w:endnote w:type="continuationSeparator" w:id="0">
    <w:p w:rsidR="004B6450" w:rsidRDefault="004B6450" w:rsidP="00714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450" w:rsidRDefault="004B6450" w:rsidP="00714751">
      <w:pPr>
        <w:spacing w:after="0" w:line="240" w:lineRule="auto"/>
      </w:pPr>
      <w:r>
        <w:separator/>
      </w:r>
    </w:p>
  </w:footnote>
  <w:footnote w:type="continuationSeparator" w:id="0">
    <w:p w:rsidR="004B6450" w:rsidRDefault="004B6450" w:rsidP="007147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1A66017C"/>
    <w:multiLevelType w:val="hybridMultilevel"/>
    <w:tmpl w:val="59B03E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4392A3F"/>
    <w:multiLevelType w:val="hybridMultilevel"/>
    <w:tmpl w:val="C6A8C7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C50077A"/>
    <w:multiLevelType w:val="hybridMultilevel"/>
    <w:tmpl w:val="EA8E0E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31955A4"/>
    <w:multiLevelType w:val="hybridMultilevel"/>
    <w:tmpl w:val="AE7676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65A36775"/>
    <w:multiLevelType w:val="hybridMultilevel"/>
    <w:tmpl w:val="7DD600CE"/>
    <w:lvl w:ilvl="0" w:tplc="32F0874E">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5E6742">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945F52">
      <w:start w:val="1"/>
      <w:numFmt w:val="lowerRoman"/>
      <w:lvlText w:val="%3"/>
      <w:lvlJc w:val="left"/>
      <w:pPr>
        <w:ind w:left="1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D22D56">
      <w:start w:val="1"/>
      <w:numFmt w:val="decimal"/>
      <w:lvlText w:val="%4"/>
      <w:lvlJc w:val="left"/>
      <w:pPr>
        <w:ind w:left="2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5ACDB2">
      <w:start w:val="1"/>
      <w:numFmt w:val="lowerLetter"/>
      <w:lvlText w:val="%5"/>
      <w:lvlJc w:val="left"/>
      <w:pPr>
        <w:ind w:left="2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545D96">
      <w:start w:val="1"/>
      <w:numFmt w:val="lowerRoman"/>
      <w:lvlText w:val="%6"/>
      <w:lvlJc w:val="left"/>
      <w:pPr>
        <w:ind w:left="3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1C5526">
      <w:start w:val="1"/>
      <w:numFmt w:val="decimal"/>
      <w:lvlText w:val="%7"/>
      <w:lvlJc w:val="left"/>
      <w:pPr>
        <w:ind w:left="4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66B2CE">
      <w:start w:val="1"/>
      <w:numFmt w:val="lowerLetter"/>
      <w:lvlText w:val="%8"/>
      <w:lvlJc w:val="left"/>
      <w:pPr>
        <w:ind w:left="5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841DF6">
      <w:start w:val="1"/>
      <w:numFmt w:val="lowerRoman"/>
      <w:lvlText w:val="%9"/>
      <w:lvlJc w:val="left"/>
      <w:pPr>
        <w:ind w:left="5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C791FE5"/>
    <w:multiLevelType w:val="hybridMultilevel"/>
    <w:tmpl w:val="6CDEE3F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7E9A276F"/>
    <w:multiLevelType w:val="hybridMultilevel"/>
    <w:tmpl w:val="0EA8BF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7"/>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D4E"/>
    <w:rsid w:val="00004471"/>
    <w:rsid w:val="00005985"/>
    <w:rsid w:val="00033510"/>
    <w:rsid w:val="000A6D4E"/>
    <w:rsid w:val="0011037A"/>
    <w:rsid w:val="00110C05"/>
    <w:rsid w:val="00132FE7"/>
    <w:rsid w:val="00183704"/>
    <w:rsid w:val="001B3BE2"/>
    <w:rsid w:val="001D4410"/>
    <w:rsid w:val="001F2F2C"/>
    <w:rsid w:val="00237210"/>
    <w:rsid w:val="00267784"/>
    <w:rsid w:val="002C401E"/>
    <w:rsid w:val="0030445A"/>
    <w:rsid w:val="00395A08"/>
    <w:rsid w:val="003B39E6"/>
    <w:rsid w:val="003B445F"/>
    <w:rsid w:val="003B6EE2"/>
    <w:rsid w:val="003C3033"/>
    <w:rsid w:val="003E555E"/>
    <w:rsid w:val="0041659A"/>
    <w:rsid w:val="004B6450"/>
    <w:rsid w:val="004F3E28"/>
    <w:rsid w:val="00501A84"/>
    <w:rsid w:val="00565200"/>
    <w:rsid w:val="006040CF"/>
    <w:rsid w:val="00680DD1"/>
    <w:rsid w:val="00714751"/>
    <w:rsid w:val="007E26EB"/>
    <w:rsid w:val="007E4AF9"/>
    <w:rsid w:val="007F20ED"/>
    <w:rsid w:val="00806D76"/>
    <w:rsid w:val="00820522"/>
    <w:rsid w:val="00885457"/>
    <w:rsid w:val="008B36C1"/>
    <w:rsid w:val="008E5EAE"/>
    <w:rsid w:val="008F1143"/>
    <w:rsid w:val="0093689E"/>
    <w:rsid w:val="009618EB"/>
    <w:rsid w:val="009A6B9C"/>
    <w:rsid w:val="009F27F4"/>
    <w:rsid w:val="00A30024"/>
    <w:rsid w:val="00AC5A3B"/>
    <w:rsid w:val="00B417A3"/>
    <w:rsid w:val="00B83861"/>
    <w:rsid w:val="00BA3E2F"/>
    <w:rsid w:val="00C1080E"/>
    <w:rsid w:val="00C60C30"/>
    <w:rsid w:val="00C73956"/>
    <w:rsid w:val="00C76645"/>
    <w:rsid w:val="00C774EB"/>
    <w:rsid w:val="00CB570B"/>
    <w:rsid w:val="00CD644A"/>
    <w:rsid w:val="00D55985"/>
    <w:rsid w:val="00D852B1"/>
    <w:rsid w:val="00DB4D11"/>
    <w:rsid w:val="00DC4DA5"/>
    <w:rsid w:val="00DF506E"/>
    <w:rsid w:val="00E957DA"/>
    <w:rsid w:val="00F1604C"/>
    <w:rsid w:val="00F4568E"/>
    <w:rsid w:val="00F458F4"/>
    <w:rsid w:val="00F610F8"/>
    <w:rsid w:val="00FB0D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96F53"/>
  <w15:docId w15:val="{69BE359C-2969-4D9B-B07B-9BF1606F1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6D4E"/>
    <w:pPr>
      <w:spacing w:after="200" w:line="276" w:lineRule="auto"/>
    </w:pPr>
    <w:rPr>
      <w:rFonts w:ascii="Calibri" w:eastAsia="Calibri" w:hAnsi="Calibri" w:cs="Times New Roman"/>
    </w:rPr>
  </w:style>
  <w:style w:type="paragraph" w:styleId="Nadpis1">
    <w:name w:val="heading 1"/>
    <w:aliases w:val="Chapter"/>
    <w:basedOn w:val="Normlny"/>
    <w:next w:val="Normlny"/>
    <w:link w:val="Nadpis1Char"/>
    <w:uiPriority w:val="99"/>
    <w:qFormat/>
    <w:rsid w:val="000A6D4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3">
    <w:name w:val="heading 3"/>
    <w:basedOn w:val="Normlny"/>
    <w:next w:val="Normlny"/>
    <w:link w:val="Nadpis3Char"/>
    <w:uiPriority w:val="9"/>
    <w:semiHidden/>
    <w:unhideWhenUsed/>
    <w:qFormat/>
    <w:rsid w:val="00F1604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basedOn w:val="Predvolenpsmoodseku"/>
    <w:link w:val="Nadpis1"/>
    <w:uiPriority w:val="99"/>
    <w:rsid w:val="000A6D4E"/>
    <w:rPr>
      <w:rFonts w:ascii="Arial" w:eastAsia="Times New Roman" w:hAnsi="Arial" w:cs="Arial"/>
      <w:b/>
      <w:bCs/>
      <w:kern w:val="32"/>
      <w:sz w:val="32"/>
      <w:szCs w:val="32"/>
      <w:lang w:val="cs-CZ" w:eastAsia="cs-CZ"/>
    </w:rPr>
  </w:style>
  <w:style w:type="paragraph" w:styleId="Odsekzoznamu">
    <w:name w:val="List Paragraph"/>
    <w:basedOn w:val="Normlny"/>
    <w:uiPriority w:val="99"/>
    <w:qFormat/>
    <w:rsid w:val="000A6D4E"/>
    <w:pPr>
      <w:ind w:left="720"/>
      <w:contextualSpacing/>
    </w:pPr>
  </w:style>
  <w:style w:type="paragraph" w:styleId="Hlavika">
    <w:name w:val="header"/>
    <w:basedOn w:val="Normlny"/>
    <w:link w:val="HlavikaChar"/>
    <w:uiPriority w:val="99"/>
    <w:unhideWhenUsed/>
    <w:rsid w:val="0071475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14751"/>
    <w:rPr>
      <w:rFonts w:ascii="Calibri" w:eastAsia="Calibri" w:hAnsi="Calibri" w:cs="Times New Roman"/>
    </w:rPr>
  </w:style>
  <w:style w:type="paragraph" w:styleId="Pta">
    <w:name w:val="footer"/>
    <w:basedOn w:val="Normlny"/>
    <w:link w:val="PtaChar"/>
    <w:uiPriority w:val="99"/>
    <w:unhideWhenUsed/>
    <w:rsid w:val="00714751"/>
    <w:pPr>
      <w:tabs>
        <w:tab w:val="center" w:pos="4536"/>
        <w:tab w:val="right" w:pos="9072"/>
      </w:tabs>
      <w:spacing w:after="0" w:line="240" w:lineRule="auto"/>
    </w:pPr>
  </w:style>
  <w:style w:type="character" w:customStyle="1" w:styleId="PtaChar">
    <w:name w:val="Päta Char"/>
    <w:basedOn w:val="Predvolenpsmoodseku"/>
    <w:link w:val="Pta"/>
    <w:uiPriority w:val="99"/>
    <w:rsid w:val="00714751"/>
    <w:rPr>
      <w:rFonts w:ascii="Calibri" w:eastAsia="Calibri" w:hAnsi="Calibri" w:cs="Times New Roman"/>
    </w:rPr>
  </w:style>
  <w:style w:type="paragraph" w:styleId="Textbubliny">
    <w:name w:val="Balloon Text"/>
    <w:basedOn w:val="Normlny"/>
    <w:link w:val="TextbublinyChar"/>
    <w:uiPriority w:val="99"/>
    <w:semiHidden/>
    <w:unhideWhenUsed/>
    <w:rsid w:val="0003351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033510"/>
    <w:rPr>
      <w:rFonts w:ascii="Tahoma" w:eastAsia="Calibri" w:hAnsi="Tahoma" w:cs="Tahoma"/>
      <w:sz w:val="16"/>
      <w:szCs w:val="16"/>
    </w:rPr>
  </w:style>
  <w:style w:type="character" w:customStyle="1" w:styleId="Nadpis3Char">
    <w:name w:val="Nadpis 3 Char"/>
    <w:basedOn w:val="Predvolenpsmoodseku"/>
    <w:link w:val="Nadpis3"/>
    <w:uiPriority w:val="9"/>
    <w:semiHidden/>
    <w:rsid w:val="00F1604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358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2714</Words>
  <Characters>15474</Characters>
  <Application>Microsoft Office Word</Application>
  <DocSecurity>0</DocSecurity>
  <Lines>128</Lines>
  <Paragraphs>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Šimoneková</dc:creator>
  <cp:keywords/>
  <dc:description/>
  <cp:lastModifiedBy>ucitel</cp:lastModifiedBy>
  <cp:revision>2</cp:revision>
  <cp:lastPrinted>2020-08-24T06:23:00Z</cp:lastPrinted>
  <dcterms:created xsi:type="dcterms:W3CDTF">2022-03-24T20:19:00Z</dcterms:created>
  <dcterms:modified xsi:type="dcterms:W3CDTF">2022-03-24T20:19:00Z</dcterms:modified>
</cp:coreProperties>
</file>