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C3B" w:rsidRDefault="0029550E">
      <w:pPr>
        <w:pStyle w:val="Zkladntext"/>
        <w:ind w:left="290"/>
        <w:rPr>
          <w:b w:val="0"/>
          <w:sz w:val="20"/>
        </w:rPr>
      </w:pPr>
      <w:bookmarkStart w:id="0" w:name="_GoBack"/>
      <w:bookmarkEnd w:id="0"/>
      <w:r>
        <w:rPr>
          <w:b w:val="0"/>
          <w:noProof/>
          <w:sz w:val="20"/>
          <w:lang w:eastAsia="sk-SK"/>
        </w:rPr>
        <w:drawing>
          <wp:inline distT="0" distB="0" distL="0" distR="0">
            <wp:extent cx="5439299" cy="40957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9299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0C3B" w:rsidRDefault="00040C3B">
      <w:pPr>
        <w:pStyle w:val="Zkladntext"/>
        <w:rPr>
          <w:b w:val="0"/>
          <w:sz w:val="20"/>
        </w:rPr>
      </w:pPr>
    </w:p>
    <w:p w:rsidR="00040C3B" w:rsidRDefault="00040C3B">
      <w:pPr>
        <w:pStyle w:val="Zkladntext"/>
        <w:spacing w:before="2"/>
        <w:rPr>
          <w:b w:val="0"/>
          <w:sz w:val="20"/>
        </w:rPr>
      </w:pPr>
    </w:p>
    <w:p w:rsidR="00040C3B" w:rsidRDefault="0029550E">
      <w:pPr>
        <w:pStyle w:val="Zkladntext"/>
        <w:spacing w:before="87"/>
        <w:ind w:left="2390" w:right="2216"/>
        <w:jc w:val="center"/>
      </w:pPr>
      <w:r>
        <w:t>Správa</w:t>
      </w:r>
      <w:r>
        <w:rPr>
          <w:spacing w:val="-5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činnosti</w:t>
      </w:r>
      <w:r>
        <w:rPr>
          <w:spacing w:val="-4"/>
        </w:rPr>
        <w:t xml:space="preserve"> </w:t>
      </w:r>
      <w:r>
        <w:t>pedagogického</w:t>
      </w:r>
      <w:r>
        <w:rPr>
          <w:spacing w:val="-4"/>
        </w:rPr>
        <w:t xml:space="preserve"> </w:t>
      </w:r>
      <w:r>
        <w:t>klubu</w:t>
      </w:r>
    </w:p>
    <w:p w:rsidR="00040C3B" w:rsidRDefault="00040C3B">
      <w:pPr>
        <w:pStyle w:val="Zkladntext"/>
        <w:rPr>
          <w:sz w:val="20"/>
        </w:rPr>
      </w:pPr>
    </w:p>
    <w:p w:rsidR="00040C3B" w:rsidRDefault="00040C3B">
      <w:pPr>
        <w:pStyle w:val="Zkladntext"/>
        <w:rPr>
          <w:sz w:val="20"/>
        </w:rPr>
      </w:pPr>
    </w:p>
    <w:p w:rsidR="00040C3B" w:rsidRDefault="00040C3B">
      <w:pPr>
        <w:pStyle w:val="Zkladntext"/>
        <w:spacing w:before="10" w:after="1"/>
        <w:rPr>
          <w:sz w:val="2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8"/>
        <w:gridCol w:w="4537"/>
      </w:tblGrid>
      <w:tr w:rsidR="00040C3B">
        <w:trPr>
          <w:trHeight w:val="254"/>
        </w:trPr>
        <w:tc>
          <w:tcPr>
            <w:tcW w:w="4528" w:type="dxa"/>
          </w:tcPr>
          <w:p w:rsidR="00040C3B" w:rsidRDefault="0029550E">
            <w:pPr>
              <w:pStyle w:val="TableParagraph"/>
              <w:spacing w:line="234" w:lineRule="exact"/>
              <w:ind w:left="4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  <w:spacing w:val="78"/>
              </w:rPr>
              <w:t xml:space="preserve"> </w:t>
            </w:r>
            <w:r>
              <w:rPr>
                <w:rFonts w:ascii="Times New Roman" w:hAnsi="Times New Roman"/>
              </w:rPr>
              <w:t>Prioritná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os</w:t>
            </w:r>
          </w:p>
        </w:tc>
        <w:tc>
          <w:tcPr>
            <w:tcW w:w="4537" w:type="dxa"/>
          </w:tcPr>
          <w:p w:rsidR="00040C3B" w:rsidRDefault="0029550E">
            <w:pPr>
              <w:pStyle w:val="TableParagraph"/>
              <w:spacing w:line="234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Vzdelávanie</w:t>
            </w:r>
          </w:p>
        </w:tc>
      </w:tr>
      <w:tr w:rsidR="00040C3B">
        <w:trPr>
          <w:trHeight w:val="806"/>
        </w:trPr>
        <w:tc>
          <w:tcPr>
            <w:tcW w:w="4528" w:type="dxa"/>
          </w:tcPr>
          <w:p w:rsidR="00040C3B" w:rsidRDefault="0029550E">
            <w:pPr>
              <w:pStyle w:val="TableParagraph"/>
              <w:spacing w:line="265" w:lineRule="exact"/>
              <w:ind w:left="470"/>
            </w:pPr>
            <w:r>
              <w:t>2.</w:t>
            </w:r>
            <w:r>
              <w:rPr>
                <w:spacing w:val="90"/>
              </w:rPr>
              <w:t xml:space="preserve"> </w:t>
            </w:r>
            <w:r>
              <w:t>Špecifický</w:t>
            </w:r>
            <w:r>
              <w:rPr>
                <w:spacing w:val="-2"/>
              </w:rPr>
              <w:t xml:space="preserve"> </w:t>
            </w:r>
            <w:r>
              <w:t>cieľ</w:t>
            </w:r>
          </w:p>
        </w:tc>
        <w:tc>
          <w:tcPr>
            <w:tcW w:w="4537" w:type="dxa"/>
          </w:tcPr>
          <w:p w:rsidR="00040C3B" w:rsidRDefault="0029550E">
            <w:pPr>
              <w:pStyle w:val="TableParagraph"/>
              <w:spacing w:line="265" w:lineRule="exact"/>
            </w:pPr>
            <w:r>
              <w:t>1.1.1</w:t>
            </w:r>
            <w:r>
              <w:rPr>
                <w:spacing w:val="3"/>
              </w:rPr>
              <w:t xml:space="preserve"> </w:t>
            </w:r>
            <w:r>
              <w:t>Zvýšiť</w:t>
            </w:r>
            <w:r>
              <w:rPr>
                <w:spacing w:val="48"/>
              </w:rPr>
              <w:t xml:space="preserve"> </w:t>
            </w:r>
            <w:proofErr w:type="spellStart"/>
            <w:r>
              <w:t>inkluzívnosť</w:t>
            </w:r>
            <w:proofErr w:type="spellEnd"/>
            <w:r>
              <w:rPr>
                <w:spacing w:val="54"/>
              </w:rPr>
              <w:t xml:space="preserve"> </w:t>
            </w:r>
            <w:r>
              <w:t>a</w:t>
            </w:r>
            <w:r>
              <w:rPr>
                <w:spacing w:val="53"/>
              </w:rPr>
              <w:t xml:space="preserve"> </w:t>
            </w:r>
            <w:r>
              <w:t>rovnaký</w:t>
            </w:r>
            <w:r>
              <w:rPr>
                <w:spacing w:val="54"/>
              </w:rPr>
              <w:t xml:space="preserve"> </w:t>
            </w:r>
            <w:r>
              <w:t>prístup</w:t>
            </w:r>
            <w:r>
              <w:rPr>
                <w:spacing w:val="53"/>
              </w:rPr>
              <w:t xml:space="preserve"> </w:t>
            </w:r>
            <w:r>
              <w:t>ku</w:t>
            </w:r>
          </w:p>
          <w:p w:rsidR="00040C3B" w:rsidRDefault="0029550E">
            <w:pPr>
              <w:pStyle w:val="TableParagraph"/>
              <w:spacing w:line="270" w:lineRule="atLeast"/>
            </w:pPr>
            <w:r>
              <w:t>kvalitnému</w:t>
            </w:r>
            <w:r>
              <w:rPr>
                <w:spacing w:val="42"/>
              </w:rPr>
              <w:t xml:space="preserve"> </w:t>
            </w:r>
            <w:r>
              <w:t>vzdelávaniu</w:t>
            </w:r>
            <w:r>
              <w:rPr>
                <w:spacing w:val="42"/>
              </w:rPr>
              <w:t xml:space="preserve"> </w:t>
            </w:r>
            <w:r>
              <w:t>a</w:t>
            </w:r>
            <w:r>
              <w:rPr>
                <w:spacing w:val="43"/>
              </w:rPr>
              <w:t xml:space="preserve"> </w:t>
            </w:r>
            <w:r>
              <w:t>zlepšiť</w:t>
            </w:r>
            <w:r>
              <w:rPr>
                <w:spacing w:val="44"/>
              </w:rPr>
              <w:t xml:space="preserve"> </w:t>
            </w:r>
            <w:r>
              <w:t>výsledky</w:t>
            </w:r>
            <w:r>
              <w:rPr>
                <w:spacing w:val="44"/>
              </w:rPr>
              <w:t xml:space="preserve"> </w:t>
            </w:r>
            <w:r>
              <w:t>a</w:t>
            </w:r>
            <w:r>
              <w:rPr>
                <w:spacing w:val="-47"/>
              </w:rPr>
              <w:t xml:space="preserve"> </w:t>
            </w:r>
            <w:r>
              <w:t>kompetencie</w:t>
            </w:r>
            <w:r>
              <w:rPr>
                <w:spacing w:val="-3"/>
              </w:rPr>
              <w:t xml:space="preserve"> </w:t>
            </w:r>
            <w:r>
              <w:t>detí a</w:t>
            </w:r>
            <w:r>
              <w:rPr>
                <w:spacing w:val="-2"/>
              </w:rPr>
              <w:t xml:space="preserve"> </w:t>
            </w:r>
            <w:r>
              <w:t>žiakov</w:t>
            </w:r>
          </w:p>
        </w:tc>
      </w:tr>
      <w:tr w:rsidR="00040C3B">
        <w:trPr>
          <w:trHeight w:val="537"/>
        </w:trPr>
        <w:tc>
          <w:tcPr>
            <w:tcW w:w="4528" w:type="dxa"/>
          </w:tcPr>
          <w:p w:rsidR="00040C3B" w:rsidRDefault="0029550E">
            <w:pPr>
              <w:pStyle w:val="TableParagraph"/>
              <w:spacing w:line="265" w:lineRule="exact"/>
              <w:ind w:left="470"/>
            </w:pPr>
            <w:r>
              <w:t>3.</w:t>
            </w:r>
            <w:r>
              <w:rPr>
                <w:spacing w:val="91"/>
              </w:rPr>
              <w:t xml:space="preserve"> </w:t>
            </w:r>
            <w:r>
              <w:t>Prijímateľ</w:t>
            </w:r>
          </w:p>
        </w:tc>
        <w:tc>
          <w:tcPr>
            <w:tcW w:w="4537" w:type="dxa"/>
          </w:tcPr>
          <w:p w:rsidR="00040C3B" w:rsidRDefault="0029550E">
            <w:pPr>
              <w:pStyle w:val="TableParagraph"/>
              <w:spacing w:line="265" w:lineRule="exact"/>
            </w:pPr>
            <w:r>
              <w:t>Základná</w:t>
            </w:r>
            <w:r>
              <w:rPr>
                <w:spacing w:val="-3"/>
              </w:rPr>
              <w:t xml:space="preserve"> </w:t>
            </w:r>
            <w:r>
              <w:t>škola,</w:t>
            </w:r>
            <w:r>
              <w:rPr>
                <w:spacing w:val="-6"/>
              </w:rPr>
              <w:t xml:space="preserve"> </w:t>
            </w:r>
            <w:r>
              <w:t>Hlavné</w:t>
            </w:r>
            <w:r>
              <w:rPr>
                <w:spacing w:val="-2"/>
              </w:rPr>
              <w:t xml:space="preserve"> </w:t>
            </w:r>
            <w:r>
              <w:t>námestie</w:t>
            </w:r>
            <w:r>
              <w:rPr>
                <w:spacing w:val="-3"/>
              </w:rPr>
              <w:t xml:space="preserve"> </w:t>
            </w:r>
            <w:r>
              <w:t>14,</w:t>
            </w:r>
            <w:r>
              <w:rPr>
                <w:spacing w:val="-2"/>
              </w:rPr>
              <w:t xml:space="preserve"> </w:t>
            </w:r>
            <w:r>
              <w:t>941</w:t>
            </w:r>
            <w:r>
              <w:rPr>
                <w:spacing w:val="-5"/>
              </w:rPr>
              <w:t xml:space="preserve"> </w:t>
            </w:r>
            <w:r>
              <w:t>31</w:t>
            </w:r>
          </w:p>
          <w:p w:rsidR="00040C3B" w:rsidRDefault="0029550E">
            <w:pPr>
              <w:pStyle w:val="TableParagraph"/>
              <w:spacing w:line="252" w:lineRule="exact"/>
            </w:pPr>
            <w:r>
              <w:t>Dvory</w:t>
            </w:r>
            <w:r>
              <w:rPr>
                <w:spacing w:val="-2"/>
              </w:rPr>
              <w:t xml:space="preserve"> </w:t>
            </w:r>
            <w:r>
              <w:t>nad</w:t>
            </w:r>
            <w:r>
              <w:rPr>
                <w:spacing w:val="-3"/>
              </w:rPr>
              <w:t xml:space="preserve"> </w:t>
            </w:r>
            <w:r>
              <w:t>Žitavou</w:t>
            </w:r>
          </w:p>
        </w:tc>
      </w:tr>
      <w:tr w:rsidR="00040C3B">
        <w:trPr>
          <w:trHeight w:val="806"/>
        </w:trPr>
        <w:tc>
          <w:tcPr>
            <w:tcW w:w="4528" w:type="dxa"/>
          </w:tcPr>
          <w:p w:rsidR="00040C3B" w:rsidRDefault="0029550E">
            <w:pPr>
              <w:pStyle w:val="TableParagraph"/>
              <w:spacing w:line="244" w:lineRule="exact"/>
              <w:ind w:left="4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  <w:spacing w:val="81"/>
              </w:rPr>
              <w:t xml:space="preserve"> </w:t>
            </w:r>
            <w:r>
              <w:rPr>
                <w:rFonts w:ascii="Times New Roman" w:hAnsi="Times New Roman"/>
              </w:rPr>
              <w:t>Názov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projektu</w:t>
            </w:r>
          </w:p>
        </w:tc>
        <w:tc>
          <w:tcPr>
            <w:tcW w:w="4537" w:type="dxa"/>
          </w:tcPr>
          <w:p w:rsidR="00040C3B" w:rsidRDefault="0029550E">
            <w:pPr>
              <w:pStyle w:val="TableParagraph"/>
              <w:spacing w:line="265" w:lineRule="exact"/>
            </w:pPr>
            <w:r>
              <w:t>Inovácia</w:t>
            </w:r>
            <w:r>
              <w:rPr>
                <w:spacing w:val="-3"/>
              </w:rPr>
              <w:t xml:space="preserve"> </w:t>
            </w:r>
            <w:r>
              <w:t>foriem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metód</w:t>
            </w:r>
          </w:p>
          <w:p w:rsidR="00040C3B" w:rsidRDefault="0029550E">
            <w:pPr>
              <w:pStyle w:val="TableParagraph"/>
            </w:pPr>
            <w:r>
              <w:t>výchovnovzdelávacieho</w:t>
            </w:r>
            <w:r>
              <w:rPr>
                <w:spacing w:val="-6"/>
              </w:rPr>
              <w:t xml:space="preserve"> </w:t>
            </w:r>
            <w:r>
              <w:t>procesu</w:t>
            </w:r>
            <w:r>
              <w:rPr>
                <w:spacing w:val="-5"/>
              </w:rPr>
              <w:t xml:space="preserve"> </w:t>
            </w:r>
            <w:r>
              <w:t>v</w:t>
            </w:r>
            <w:r>
              <w:rPr>
                <w:spacing w:val="-2"/>
              </w:rPr>
              <w:t xml:space="preserve"> </w:t>
            </w:r>
            <w:r>
              <w:t>Dvoroch</w:t>
            </w:r>
            <w:r>
              <w:rPr>
                <w:spacing w:val="-5"/>
              </w:rPr>
              <w:t xml:space="preserve"> </w:t>
            </w:r>
            <w:r>
              <w:t>nad</w:t>
            </w:r>
          </w:p>
          <w:p w:rsidR="00040C3B" w:rsidRDefault="0029550E">
            <w:pPr>
              <w:pStyle w:val="TableParagraph"/>
              <w:spacing w:before="1" w:line="252" w:lineRule="exact"/>
            </w:pPr>
            <w:r>
              <w:t>Žitavou</w:t>
            </w:r>
          </w:p>
        </w:tc>
      </w:tr>
      <w:tr w:rsidR="00040C3B">
        <w:trPr>
          <w:trHeight w:val="268"/>
        </w:trPr>
        <w:tc>
          <w:tcPr>
            <w:tcW w:w="4528" w:type="dxa"/>
          </w:tcPr>
          <w:p w:rsidR="00040C3B" w:rsidRDefault="0029550E">
            <w:pPr>
              <w:pStyle w:val="TableParagraph"/>
              <w:spacing w:line="244" w:lineRule="exact"/>
              <w:ind w:left="4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>
              <w:rPr>
                <w:rFonts w:ascii="Times New Roman" w:hAnsi="Times New Roman"/>
                <w:spacing w:val="83"/>
              </w:rPr>
              <w:t xml:space="preserve"> </w:t>
            </w:r>
            <w:r>
              <w:rPr>
                <w:rFonts w:ascii="Times New Roman" w:hAnsi="Times New Roman"/>
              </w:rPr>
              <w:t>Kód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projektu</w:t>
            </w:r>
            <w:r>
              <w:rPr>
                <w:rFonts w:ascii="Times New Roman" w:hAnsi="Times New Roman"/>
                <w:spacing w:val="58"/>
              </w:rPr>
              <w:t xml:space="preserve"> </w:t>
            </w:r>
            <w:r>
              <w:rPr>
                <w:rFonts w:ascii="Times New Roman" w:hAnsi="Times New Roman"/>
              </w:rPr>
              <w:t>ITMS2014+</w:t>
            </w:r>
          </w:p>
        </w:tc>
        <w:tc>
          <w:tcPr>
            <w:tcW w:w="4537" w:type="dxa"/>
          </w:tcPr>
          <w:p w:rsidR="00040C3B" w:rsidRDefault="0029550E">
            <w:pPr>
              <w:pStyle w:val="TableParagraph"/>
              <w:spacing w:line="248" w:lineRule="exact"/>
              <w:ind w:left="158"/>
            </w:pPr>
            <w:r>
              <w:t>NFP312010S811</w:t>
            </w:r>
          </w:p>
        </w:tc>
      </w:tr>
      <w:tr w:rsidR="00040C3B">
        <w:trPr>
          <w:trHeight w:val="268"/>
        </w:trPr>
        <w:tc>
          <w:tcPr>
            <w:tcW w:w="4528" w:type="dxa"/>
          </w:tcPr>
          <w:p w:rsidR="00040C3B" w:rsidRDefault="0029550E">
            <w:pPr>
              <w:pStyle w:val="TableParagraph"/>
              <w:spacing w:line="244" w:lineRule="exact"/>
              <w:ind w:left="4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  <w:r>
              <w:rPr>
                <w:rFonts w:ascii="Times New Roman" w:hAnsi="Times New Roman"/>
                <w:spacing w:val="82"/>
              </w:rPr>
              <w:t xml:space="preserve"> </w:t>
            </w:r>
            <w:r>
              <w:rPr>
                <w:rFonts w:ascii="Times New Roman" w:hAnsi="Times New Roman"/>
              </w:rPr>
              <w:t>Názov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pedagogického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klubu</w:t>
            </w:r>
          </w:p>
        </w:tc>
        <w:tc>
          <w:tcPr>
            <w:tcW w:w="4537" w:type="dxa"/>
          </w:tcPr>
          <w:p w:rsidR="00040C3B" w:rsidRDefault="0029550E">
            <w:pPr>
              <w:pStyle w:val="TableParagraph"/>
              <w:spacing w:line="248" w:lineRule="exact"/>
            </w:pPr>
            <w:r>
              <w:t>Pedagogický</w:t>
            </w:r>
            <w:r>
              <w:rPr>
                <w:spacing w:val="-2"/>
              </w:rPr>
              <w:t xml:space="preserve"> </w:t>
            </w:r>
            <w:r>
              <w:t>klub</w:t>
            </w:r>
            <w:r>
              <w:rPr>
                <w:spacing w:val="-4"/>
              </w:rPr>
              <w:t xml:space="preserve"> </w:t>
            </w:r>
            <w:r>
              <w:t>prírodovedný</w:t>
            </w:r>
          </w:p>
        </w:tc>
      </w:tr>
      <w:tr w:rsidR="00040C3B">
        <w:trPr>
          <w:trHeight w:val="268"/>
        </w:trPr>
        <w:tc>
          <w:tcPr>
            <w:tcW w:w="4528" w:type="dxa"/>
          </w:tcPr>
          <w:p w:rsidR="00040C3B" w:rsidRDefault="0029550E">
            <w:pPr>
              <w:pStyle w:val="TableParagraph"/>
              <w:spacing w:line="244" w:lineRule="exact"/>
              <w:ind w:left="4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  <w:r>
              <w:rPr>
                <w:rFonts w:ascii="Times New Roman" w:hAnsi="Times New Roman"/>
                <w:spacing w:val="80"/>
              </w:rPr>
              <w:t xml:space="preserve"> </w:t>
            </w:r>
            <w:r>
              <w:rPr>
                <w:rFonts w:ascii="Times New Roman" w:hAnsi="Times New Roman"/>
              </w:rPr>
              <w:t>Dátum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stretnutia</w:t>
            </w:r>
            <w:r>
              <w:rPr>
                <w:rFonts w:ascii="Times New Roman" w:hAnsi="Times New Roman"/>
                <w:spacing w:val="59"/>
              </w:rPr>
              <w:t xml:space="preserve"> </w:t>
            </w:r>
            <w:r>
              <w:rPr>
                <w:rFonts w:ascii="Times New Roman" w:hAnsi="Times New Roman"/>
              </w:rPr>
              <w:t>pedagogického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klubu</w:t>
            </w:r>
          </w:p>
        </w:tc>
        <w:tc>
          <w:tcPr>
            <w:tcW w:w="4537" w:type="dxa"/>
          </w:tcPr>
          <w:p w:rsidR="00040C3B" w:rsidRDefault="00364968">
            <w:pPr>
              <w:pStyle w:val="TableParagraph"/>
              <w:spacing w:line="248" w:lineRule="exact"/>
            </w:pPr>
            <w:r>
              <w:t>28</w:t>
            </w:r>
            <w:r w:rsidR="006B3877">
              <w:t>.02</w:t>
            </w:r>
            <w:r w:rsidR="0029550E">
              <w:t>.2020</w:t>
            </w:r>
          </w:p>
        </w:tc>
      </w:tr>
      <w:tr w:rsidR="00040C3B">
        <w:trPr>
          <w:trHeight w:val="537"/>
        </w:trPr>
        <w:tc>
          <w:tcPr>
            <w:tcW w:w="4528" w:type="dxa"/>
          </w:tcPr>
          <w:p w:rsidR="00040C3B" w:rsidRDefault="0029550E">
            <w:pPr>
              <w:pStyle w:val="TableParagraph"/>
              <w:spacing w:line="244" w:lineRule="exact"/>
              <w:ind w:left="4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  <w:r>
              <w:rPr>
                <w:rFonts w:ascii="Times New Roman" w:hAnsi="Times New Roman"/>
                <w:spacing w:val="77"/>
              </w:rPr>
              <w:t xml:space="preserve"> </w:t>
            </w:r>
            <w:r>
              <w:rPr>
                <w:rFonts w:ascii="Times New Roman" w:hAnsi="Times New Roman"/>
              </w:rPr>
              <w:t>Miesto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stretnutia</w:t>
            </w:r>
            <w:r>
              <w:rPr>
                <w:rFonts w:ascii="Times New Roman" w:hAnsi="Times New Roman"/>
                <w:spacing w:val="57"/>
              </w:rPr>
              <w:t xml:space="preserve"> </w:t>
            </w:r>
            <w:r>
              <w:rPr>
                <w:rFonts w:ascii="Times New Roman" w:hAnsi="Times New Roman"/>
              </w:rPr>
              <w:t>pedagogického klubu</w:t>
            </w:r>
          </w:p>
        </w:tc>
        <w:tc>
          <w:tcPr>
            <w:tcW w:w="4537" w:type="dxa"/>
          </w:tcPr>
          <w:p w:rsidR="00040C3B" w:rsidRDefault="0029550E">
            <w:pPr>
              <w:pStyle w:val="TableParagraph"/>
              <w:spacing w:line="265" w:lineRule="exact"/>
            </w:pPr>
            <w:r>
              <w:t>ZŠ</w:t>
            </w:r>
            <w:r>
              <w:rPr>
                <w:spacing w:val="-4"/>
              </w:rPr>
              <w:t xml:space="preserve"> </w:t>
            </w:r>
            <w:r>
              <w:t>Hlavné</w:t>
            </w:r>
            <w:r>
              <w:rPr>
                <w:spacing w:val="-3"/>
              </w:rPr>
              <w:t xml:space="preserve"> </w:t>
            </w:r>
            <w:r>
              <w:t>námestie</w:t>
            </w:r>
            <w:r>
              <w:rPr>
                <w:spacing w:val="-2"/>
              </w:rPr>
              <w:t xml:space="preserve"> </w:t>
            </w:r>
            <w:r>
              <w:t>14,</w:t>
            </w:r>
            <w:r>
              <w:rPr>
                <w:spacing w:val="-6"/>
              </w:rPr>
              <w:t xml:space="preserve"> </w:t>
            </w:r>
            <w:r>
              <w:t>941 31</w:t>
            </w:r>
            <w:r>
              <w:rPr>
                <w:spacing w:val="48"/>
              </w:rPr>
              <w:t xml:space="preserve"> </w:t>
            </w:r>
            <w:r>
              <w:t>Dvory</w:t>
            </w:r>
            <w:r>
              <w:rPr>
                <w:spacing w:val="-2"/>
              </w:rPr>
              <w:t xml:space="preserve"> </w:t>
            </w:r>
            <w:r>
              <w:t>nad</w:t>
            </w:r>
          </w:p>
          <w:p w:rsidR="00040C3B" w:rsidRDefault="0029550E">
            <w:pPr>
              <w:pStyle w:val="TableParagraph"/>
              <w:spacing w:line="252" w:lineRule="exact"/>
            </w:pPr>
            <w:r>
              <w:t>Žitavou</w:t>
            </w:r>
          </w:p>
        </w:tc>
      </w:tr>
      <w:tr w:rsidR="00040C3B">
        <w:trPr>
          <w:trHeight w:val="508"/>
        </w:trPr>
        <w:tc>
          <w:tcPr>
            <w:tcW w:w="4528" w:type="dxa"/>
          </w:tcPr>
          <w:p w:rsidR="00040C3B" w:rsidRDefault="0029550E">
            <w:pPr>
              <w:pStyle w:val="TableParagraph"/>
              <w:spacing w:line="244" w:lineRule="exact"/>
              <w:ind w:left="4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  <w:r>
              <w:rPr>
                <w:rFonts w:ascii="Times New Roman" w:hAnsi="Times New Roman"/>
                <w:spacing w:val="78"/>
              </w:rPr>
              <w:t xml:space="preserve"> </w:t>
            </w:r>
            <w:r>
              <w:rPr>
                <w:rFonts w:ascii="Times New Roman" w:hAnsi="Times New Roman"/>
              </w:rPr>
              <w:t>Meno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koordinátora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</w:rPr>
              <w:t>pedagogického</w:t>
            </w:r>
          </w:p>
          <w:p w:rsidR="00040C3B" w:rsidRDefault="0029550E">
            <w:pPr>
              <w:pStyle w:val="TableParagraph"/>
              <w:spacing w:before="2" w:line="243" w:lineRule="exact"/>
              <w:ind w:left="830"/>
              <w:rPr>
                <w:rFonts w:ascii="Times New Roman"/>
              </w:rPr>
            </w:pPr>
            <w:r>
              <w:rPr>
                <w:rFonts w:ascii="Times New Roman"/>
              </w:rPr>
              <w:t>klubu</w:t>
            </w:r>
          </w:p>
        </w:tc>
        <w:tc>
          <w:tcPr>
            <w:tcW w:w="4537" w:type="dxa"/>
          </w:tcPr>
          <w:p w:rsidR="00040C3B" w:rsidRDefault="0029550E">
            <w:pPr>
              <w:pStyle w:val="TableParagraph"/>
              <w:spacing w:line="265" w:lineRule="exact"/>
            </w:pPr>
            <w:r>
              <w:t>Mgr.</w:t>
            </w:r>
            <w:r>
              <w:rPr>
                <w:spacing w:val="-2"/>
              </w:rPr>
              <w:t xml:space="preserve"> </w:t>
            </w:r>
            <w:r>
              <w:t>Oľga</w:t>
            </w:r>
            <w:r>
              <w:rPr>
                <w:spacing w:val="-3"/>
              </w:rPr>
              <w:t xml:space="preserve"> </w:t>
            </w:r>
            <w:r>
              <w:t>Opaleková</w:t>
            </w:r>
          </w:p>
        </w:tc>
      </w:tr>
      <w:tr w:rsidR="00040C3B">
        <w:trPr>
          <w:trHeight w:val="503"/>
        </w:trPr>
        <w:tc>
          <w:tcPr>
            <w:tcW w:w="4528" w:type="dxa"/>
          </w:tcPr>
          <w:p w:rsidR="00040C3B" w:rsidRDefault="0029550E">
            <w:pPr>
              <w:pStyle w:val="TableParagraph"/>
              <w:spacing w:line="242" w:lineRule="exact"/>
              <w:ind w:left="4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</w:rPr>
              <w:t>Odkaz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</w:rPr>
              <w:t>webové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sídlo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zverejnenej</w:t>
            </w:r>
          </w:p>
          <w:p w:rsidR="00040C3B" w:rsidRDefault="0029550E">
            <w:pPr>
              <w:pStyle w:val="TableParagraph"/>
              <w:spacing w:line="241" w:lineRule="exact"/>
              <w:ind w:left="8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správy</w:t>
            </w:r>
          </w:p>
        </w:tc>
        <w:tc>
          <w:tcPr>
            <w:tcW w:w="4537" w:type="dxa"/>
          </w:tcPr>
          <w:p w:rsidR="00040C3B" w:rsidRDefault="007946A1">
            <w:pPr>
              <w:pStyle w:val="TableParagraph"/>
              <w:spacing w:line="265" w:lineRule="exact"/>
            </w:pPr>
            <w:hyperlink r:id="rId7">
              <w:r w:rsidR="0029550E">
                <w:rPr>
                  <w:color w:val="2E2E2E"/>
                </w:rPr>
                <w:t>skola@zshl14dvory.edu.sk</w:t>
              </w:r>
            </w:hyperlink>
          </w:p>
        </w:tc>
      </w:tr>
      <w:tr w:rsidR="0068773F" w:rsidRPr="0068773F" w:rsidTr="001F3ADC">
        <w:trPr>
          <w:trHeight w:val="6423"/>
        </w:trPr>
        <w:tc>
          <w:tcPr>
            <w:tcW w:w="9065" w:type="dxa"/>
            <w:gridSpan w:val="2"/>
            <w:shd w:val="clear" w:color="auto" w:fill="auto"/>
          </w:tcPr>
          <w:p w:rsidR="00040C3B" w:rsidRDefault="00040C3B" w:rsidP="002D49C2">
            <w:pPr>
              <w:pStyle w:val="TableParagraph"/>
              <w:spacing w:before="9" w:line="240" w:lineRule="atLeast"/>
              <w:ind w:left="0"/>
              <w:rPr>
                <w:rFonts w:asciiTheme="minorHAnsi" w:hAnsiTheme="minorHAnsi" w:cstheme="minorHAnsi"/>
                <w:b/>
              </w:rPr>
            </w:pPr>
          </w:p>
          <w:p w:rsidR="00040C3B" w:rsidRPr="0068773F" w:rsidRDefault="0029550E" w:rsidP="007233B7">
            <w:pPr>
              <w:pStyle w:val="TableParagraph"/>
              <w:spacing w:line="240" w:lineRule="atLeast"/>
              <w:ind w:left="0"/>
              <w:rPr>
                <w:rFonts w:asciiTheme="minorHAnsi" w:hAnsiTheme="minorHAnsi" w:cstheme="minorHAnsi"/>
              </w:rPr>
            </w:pPr>
            <w:r w:rsidRPr="0068773F">
              <w:rPr>
                <w:rFonts w:asciiTheme="minorHAnsi" w:hAnsiTheme="minorHAnsi" w:cstheme="minorHAnsi"/>
              </w:rPr>
              <w:t>11.</w:t>
            </w:r>
            <w:r w:rsidRPr="0068773F">
              <w:rPr>
                <w:rFonts w:asciiTheme="minorHAnsi" w:hAnsiTheme="minorHAnsi" w:cstheme="minorHAnsi"/>
                <w:spacing w:val="26"/>
              </w:rPr>
              <w:t xml:space="preserve"> </w:t>
            </w:r>
            <w:r w:rsidRPr="0068773F">
              <w:rPr>
                <w:rFonts w:asciiTheme="minorHAnsi" w:hAnsiTheme="minorHAnsi" w:cstheme="minorHAnsi"/>
                <w:b/>
              </w:rPr>
              <w:t>Manažérske</w:t>
            </w:r>
            <w:r w:rsidRPr="0068773F">
              <w:rPr>
                <w:rFonts w:asciiTheme="minorHAnsi" w:hAnsiTheme="minorHAnsi" w:cstheme="minorHAnsi"/>
                <w:b/>
                <w:spacing w:val="3"/>
              </w:rPr>
              <w:t xml:space="preserve"> </w:t>
            </w:r>
            <w:r w:rsidRPr="0068773F">
              <w:rPr>
                <w:rFonts w:asciiTheme="minorHAnsi" w:hAnsiTheme="minorHAnsi" w:cstheme="minorHAnsi"/>
                <w:b/>
              </w:rPr>
              <w:t>zhrnutie:</w:t>
            </w:r>
            <w:r w:rsidRPr="0068773F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8773F">
              <w:rPr>
                <w:rFonts w:asciiTheme="minorHAnsi" w:hAnsiTheme="minorHAnsi" w:cstheme="minorHAnsi"/>
              </w:rPr>
              <w:t>/</w:t>
            </w:r>
            <w:r w:rsidRPr="0068773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BE4734" w:rsidRPr="0068773F">
              <w:rPr>
                <w:rFonts w:asciiTheme="minorHAnsi" w:hAnsiTheme="minorHAnsi" w:cstheme="minorHAnsi"/>
              </w:rPr>
              <w:t>Prírodovedná gramotnosť na II. stupni</w:t>
            </w:r>
            <w:r w:rsidRPr="0068773F">
              <w:rPr>
                <w:rFonts w:asciiTheme="minorHAnsi" w:hAnsiTheme="minorHAnsi" w:cstheme="minorHAnsi"/>
              </w:rPr>
              <w:t>/</w:t>
            </w:r>
          </w:p>
          <w:p w:rsidR="00040C3B" w:rsidRDefault="00040C3B" w:rsidP="002D49C2">
            <w:pPr>
              <w:pStyle w:val="TableParagraph"/>
              <w:spacing w:before="5" w:line="240" w:lineRule="atLeast"/>
              <w:ind w:left="0"/>
              <w:rPr>
                <w:rFonts w:asciiTheme="minorHAnsi" w:hAnsiTheme="minorHAnsi" w:cstheme="minorHAnsi"/>
                <w:b/>
              </w:rPr>
            </w:pPr>
          </w:p>
          <w:p w:rsidR="007233B7" w:rsidRDefault="007233B7" w:rsidP="002D49C2">
            <w:pPr>
              <w:pStyle w:val="TableParagraph"/>
              <w:spacing w:before="5" w:line="240" w:lineRule="atLeast"/>
              <w:ind w:left="0"/>
              <w:rPr>
                <w:rFonts w:asciiTheme="minorHAnsi" w:hAnsiTheme="minorHAnsi" w:cstheme="minorHAnsi"/>
                <w:b/>
              </w:rPr>
            </w:pPr>
          </w:p>
          <w:p w:rsidR="007233B7" w:rsidRPr="0068773F" w:rsidRDefault="007233B7" w:rsidP="002D49C2">
            <w:pPr>
              <w:pStyle w:val="TableParagraph"/>
              <w:spacing w:before="5" w:line="240" w:lineRule="atLeast"/>
              <w:ind w:left="0"/>
              <w:rPr>
                <w:rFonts w:asciiTheme="minorHAnsi" w:hAnsiTheme="minorHAnsi" w:cstheme="minorHAnsi"/>
                <w:b/>
              </w:rPr>
            </w:pPr>
          </w:p>
          <w:p w:rsidR="00BE4734" w:rsidRPr="0068773F" w:rsidRDefault="00BE4734" w:rsidP="002D49C2">
            <w:pPr>
              <w:tabs>
                <w:tab w:val="left" w:pos="1114"/>
              </w:tabs>
              <w:spacing w:line="240" w:lineRule="atLeast"/>
              <w:rPr>
                <w:rFonts w:asciiTheme="minorHAnsi" w:hAnsiTheme="minorHAnsi" w:cstheme="minorHAnsi"/>
              </w:rPr>
            </w:pPr>
            <w:r w:rsidRPr="0068773F">
              <w:rPr>
                <w:rFonts w:asciiTheme="minorHAnsi" w:hAnsiTheme="minorHAnsi" w:cstheme="minorHAnsi"/>
              </w:rPr>
              <w:t xml:space="preserve">       </w:t>
            </w:r>
            <w:r w:rsidR="0029550E" w:rsidRPr="0068773F">
              <w:rPr>
                <w:rFonts w:asciiTheme="minorHAnsi" w:hAnsiTheme="minorHAnsi" w:cstheme="minorHAnsi"/>
              </w:rPr>
              <w:t xml:space="preserve">Kľúčové slová: </w:t>
            </w:r>
            <w:r w:rsidRPr="0068773F">
              <w:rPr>
                <w:rFonts w:asciiTheme="minorHAnsi" w:hAnsiTheme="minorHAnsi" w:cstheme="minorHAnsi"/>
              </w:rPr>
              <w:t xml:space="preserve">prírodovedná gramotnosť, prírodovedné vzdelávanie, sekundárne vzdelávanie,     </w:t>
            </w:r>
            <w:r w:rsidRPr="0068773F">
              <w:rPr>
                <w:rFonts w:asciiTheme="minorHAnsi" w:hAnsiTheme="minorHAnsi" w:cstheme="minorHAnsi"/>
              </w:rPr>
              <w:br/>
              <w:t xml:space="preserve">                                </w:t>
            </w:r>
            <w:r w:rsidR="007233B7">
              <w:rPr>
                <w:rFonts w:asciiTheme="minorHAnsi" w:hAnsiTheme="minorHAnsi" w:cstheme="minorHAnsi"/>
              </w:rPr>
              <w:t>inovatívne metódy,</w:t>
            </w:r>
            <w:r w:rsidRPr="0068773F">
              <w:rPr>
                <w:rFonts w:asciiTheme="minorHAnsi" w:hAnsiTheme="minorHAnsi" w:cstheme="minorHAnsi"/>
              </w:rPr>
              <w:t xml:space="preserve"> </w:t>
            </w:r>
            <w:r w:rsidR="007233B7">
              <w:rPr>
                <w:rFonts w:asciiTheme="minorHAnsi" w:hAnsiTheme="minorHAnsi" w:cstheme="minorHAnsi"/>
              </w:rPr>
              <w:t>aktivizujúce aktivity,</w:t>
            </w:r>
            <w:r w:rsidRPr="0068773F">
              <w:rPr>
                <w:rFonts w:asciiTheme="minorHAnsi" w:hAnsiTheme="minorHAnsi" w:cstheme="minorHAnsi"/>
              </w:rPr>
              <w:t xml:space="preserve"> analýza aktuálnych výsledkov, problémy </w:t>
            </w:r>
            <w:r w:rsidR="007233B7">
              <w:rPr>
                <w:rFonts w:asciiTheme="minorHAnsi" w:hAnsiTheme="minorHAnsi" w:cstheme="minorHAnsi"/>
              </w:rPr>
              <w:t xml:space="preserve"> </w:t>
            </w:r>
          </w:p>
          <w:p w:rsidR="009D4172" w:rsidRDefault="009D4172" w:rsidP="002D49C2">
            <w:pPr>
              <w:tabs>
                <w:tab w:val="left" w:pos="1114"/>
              </w:tabs>
              <w:spacing w:line="240" w:lineRule="atLeast"/>
              <w:rPr>
                <w:rFonts w:asciiTheme="minorHAnsi" w:hAnsiTheme="minorHAnsi" w:cstheme="minorHAnsi"/>
                <w:i/>
              </w:rPr>
            </w:pPr>
          </w:p>
          <w:p w:rsidR="007233B7" w:rsidRDefault="007233B7" w:rsidP="002D49C2">
            <w:pPr>
              <w:tabs>
                <w:tab w:val="left" w:pos="1114"/>
              </w:tabs>
              <w:spacing w:line="240" w:lineRule="atLeast"/>
              <w:rPr>
                <w:rFonts w:asciiTheme="minorHAnsi" w:hAnsiTheme="minorHAnsi" w:cstheme="minorHAnsi"/>
                <w:i/>
              </w:rPr>
            </w:pPr>
          </w:p>
          <w:p w:rsidR="007233B7" w:rsidRPr="0068773F" w:rsidRDefault="007233B7" w:rsidP="002D49C2">
            <w:pPr>
              <w:tabs>
                <w:tab w:val="left" w:pos="1114"/>
              </w:tabs>
              <w:spacing w:line="240" w:lineRule="atLeast"/>
              <w:rPr>
                <w:rFonts w:asciiTheme="minorHAnsi" w:hAnsiTheme="minorHAnsi" w:cstheme="minorHAnsi"/>
                <w:i/>
              </w:rPr>
            </w:pPr>
          </w:p>
          <w:p w:rsidR="00AE75CD" w:rsidRPr="0068773F" w:rsidRDefault="00BE4734" w:rsidP="002D49C2">
            <w:pPr>
              <w:tabs>
                <w:tab w:val="left" w:pos="1114"/>
              </w:tabs>
              <w:spacing w:line="240" w:lineRule="atLeast"/>
              <w:rPr>
                <w:rFonts w:asciiTheme="minorHAnsi" w:hAnsiTheme="minorHAnsi" w:cstheme="minorHAnsi"/>
              </w:rPr>
            </w:pPr>
            <w:r w:rsidRPr="0068773F">
              <w:rPr>
                <w:rFonts w:asciiTheme="minorHAnsi" w:hAnsiTheme="minorHAnsi" w:cstheme="minorHAnsi"/>
                <w:i/>
              </w:rPr>
              <w:t xml:space="preserve"> </w:t>
            </w:r>
            <w:r w:rsidRPr="0068773F">
              <w:rPr>
                <w:rFonts w:asciiTheme="minorHAnsi" w:hAnsiTheme="minorHAnsi" w:cstheme="minorHAnsi"/>
                <w:b/>
              </w:rPr>
              <w:t xml:space="preserve">Cieľom </w:t>
            </w:r>
            <w:r w:rsidRPr="0068773F">
              <w:rPr>
                <w:rFonts w:asciiTheme="minorHAnsi" w:hAnsiTheme="minorHAnsi" w:cstheme="minorHAnsi"/>
              </w:rPr>
              <w:t>stretnutia</w:t>
            </w:r>
            <w:r w:rsidR="00285043" w:rsidRPr="0068773F">
              <w:rPr>
                <w:rFonts w:asciiTheme="minorHAnsi" w:hAnsiTheme="minorHAnsi" w:cstheme="minorHAnsi"/>
                <w:b/>
              </w:rPr>
              <w:t xml:space="preserve"> </w:t>
            </w:r>
            <w:r w:rsidR="009D4172" w:rsidRPr="0068773F">
              <w:rPr>
                <w:rFonts w:asciiTheme="minorHAnsi" w:hAnsiTheme="minorHAnsi" w:cstheme="minorHAnsi"/>
              </w:rPr>
              <w:t xml:space="preserve">klubu  bolo  poukázanie na prírodovednú gramotnosť žiakov ročníkov 5. - 9. Vyučujúci analyzovali súčasný stav prírodovednej gramotnosti v jednotlivých ročníkoch. Vo vyučovaní prírodovedných predmetov treba klásť väčší dôraz na bádateľsky orientované vyučovanie a získavanie spôsobilostí vedeckej práce.  Základom prírodovednej gramotnosti je, aby bol žiak schopný aplikovať prírodovednú gramotnosť v každodennom živote a využil tak vedomosti z chémie na zlepšenie kvality ovzdušia, vedomosti z fyziky na komunikáciu ľudí pomocou nových technológií </w:t>
            </w:r>
            <w:r w:rsidR="00AE75CD" w:rsidRPr="0068773F">
              <w:rPr>
                <w:rFonts w:asciiTheme="minorHAnsi" w:hAnsiTheme="minorHAnsi" w:cstheme="minorHAnsi"/>
              </w:rPr>
              <w:t xml:space="preserve">– televízia, mobil, internet alebo pri ekologickej výrobe energie, vedomosti z biológie pre spoznanie zdravotných rizík, vedomosti z geografie pri predpovedaní počasia, pri využívaní máp a podobne. </w:t>
            </w:r>
          </w:p>
          <w:p w:rsidR="001F3ADC" w:rsidRDefault="00AE75CD" w:rsidP="002D49C2">
            <w:pPr>
              <w:tabs>
                <w:tab w:val="left" w:pos="1114"/>
              </w:tabs>
              <w:spacing w:line="240" w:lineRule="atLeast"/>
              <w:rPr>
                <w:rFonts w:asciiTheme="minorHAnsi" w:hAnsiTheme="minorHAnsi" w:cstheme="minorHAnsi"/>
              </w:rPr>
            </w:pPr>
            <w:r w:rsidRPr="0068773F">
              <w:rPr>
                <w:rFonts w:asciiTheme="minorHAnsi" w:hAnsiTheme="minorHAnsi" w:cstheme="minorHAnsi"/>
              </w:rPr>
              <w:br/>
              <w:t xml:space="preserve">Prírodovednou gramotnosťou teda rozumieme znalosť a pochopenie prírodovedných pojmov a postupov potrebných pre vlastné rozhodovanie, účasť na kultúrnom a spoločenskom živote a ekonomickú produktivitu. </w:t>
            </w:r>
          </w:p>
          <w:p w:rsidR="005D3773" w:rsidRDefault="0068773F" w:rsidP="002D49C2">
            <w:pPr>
              <w:tabs>
                <w:tab w:val="left" w:pos="1114"/>
              </w:tabs>
              <w:spacing w:line="24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 druhom stupni sa prírodovedné vzdelávanie realizuje predovšetkým prostredníctvom vzdelávacej oblasti Človek a príroda – oblasť oboznamuje žiakov s okruhom problémov spojených so skúmaním prírody. Pomáha hlbš</w:t>
            </w:r>
            <w:r w:rsidR="0002631A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e porozumieť a pochopiť prírodné fakty, javy a procesy. Zároveň poskytuje aj potrebné základy pre pochopenie a využívanie súčasných technológií a lepšiu orientáciu v bežnom živote. Predmety vzdelávacej oblasti kladú dôraz na aktívne formy nadobúdania vedomostí a zručností a kompetencií potrebných k rozvoju prírodovednej gramotnosti. Experimentálna činnosť zároveň umožňuje hlbšie porozumieť zákonitostiam prírodných proc</w:t>
            </w:r>
            <w:r w:rsidR="0002631A">
              <w:rPr>
                <w:rFonts w:asciiTheme="minorHAnsi" w:hAnsiTheme="minorHAnsi" w:cstheme="minorHAnsi"/>
              </w:rPr>
              <w:t xml:space="preserve">esov a uvedomovanie si </w:t>
            </w:r>
            <w:r w:rsidR="0002631A">
              <w:rPr>
                <w:rFonts w:asciiTheme="minorHAnsi" w:hAnsiTheme="minorHAnsi" w:cstheme="minorHAnsi"/>
              </w:rPr>
              <w:lastRenderedPageBreak/>
              <w:t>užitočnosti prírodovedných poznatkov i ich aplikácie v praktickom živote.</w:t>
            </w:r>
            <w:r w:rsidR="0002631A">
              <w:rPr>
                <w:rFonts w:asciiTheme="minorHAnsi" w:hAnsiTheme="minorHAnsi" w:cstheme="minorHAnsi"/>
              </w:rPr>
              <w:br/>
            </w:r>
          </w:p>
          <w:p w:rsidR="005D3773" w:rsidRDefault="005D3773" w:rsidP="002D49C2">
            <w:pPr>
              <w:tabs>
                <w:tab w:val="left" w:pos="1114"/>
              </w:tabs>
              <w:spacing w:line="240" w:lineRule="atLeast"/>
              <w:rPr>
                <w:rFonts w:asciiTheme="minorHAnsi" w:hAnsiTheme="minorHAnsi" w:cstheme="minorHAnsi"/>
              </w:rPr>
            </w:pPr>
          </w:p>
          <w:p w:rsidR="0068773F" w:rsidRDefault="0002631A" w:rsidP="002D49C2">
            <w:pPr>
              <w:tabs>
                <w:tab w:val="left" w:pos="1114"/>
              </w:tabs>
              <w:spacing w:line="24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Biológia</w:t>
            </w:r>
            <w:r w:rsidR="005D3773">
              <w:rPr>
                <w:rFonts w:asciiTheme="minorHAnsi" w:hAnsiTheme="minorHAnsi" w:cstheme="minorHAnsi"/>
              </w:rPr>
              <w:t xml:space="preserve"> </w:t>
            </w:r>
            <w:r w:rsidR="005D3773">
              <w:rPr>
                <w:rFonts w:asciiTheme="minorHAnsi" w:hAnsiTheme="minorHAnsi" w:cstheme="minorHAnsi"/>
              </w:rPr>
              <w:br/>
              <w:t>- je zameraná na chápanie živej a neživej prírody ako celku. Orientuje sa na prejavy života a vzájomné vzťahy organizovať chápanie základných súvislostí živých a neživých zložiek prírody ako výsledok vzájomného pôsobenia rôznych procesov. Dôležité je vedieť triediť informácie, poznatky, využiť ich v praktickom živote, rozvíjať aktívny a pozitívny vzťah k prírode a k človeku a ochrane jeho zdravia.</w:t>
            </w:r>
          </w:p>
          <w:p w:rsidR="007233B7" w:rsidRDefault="007233B7" w:rsidP="002D49C2">
            <w:pPr>
              <w:tabs>
                <w:tab w:val="left" w:pos="1114"/>
              </w:tabs>
              <w:spacing w:line="240" w:lineRule="atLeast"/>
              <w:rPr>
                <w:rFonts w:asciiTheme="minorHAnsi" w:hAnsiTheme="minorHAnsi" w:cstheme="minorHAnsi"/>
              </w:rPr>
            </w:pPr>
          </w:p>
          <w:p w:rsidR="002D49C2" w:rsidRDefault="005D3773" w:rsidP="002D49C2">
            <w:pPr>
              <w:tabs>
                <w:tab w:val="left" w:pos="1114"/>
              </w:tabs>
              <w:spacing w:line="24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Fyzika</w:t>
            </w:r>
            <w:r>
              <w:rPr>
                <w:rFonts w:asciiTheme="minorHAnsi" w:hAnsiTheme="minorHAnsi" w:cstheme="minorHAnsi"/>
              </w:rPr>
              <w:br/>
              <w:t>- je</w:t>
            </w:r>
            <w:r w:rsidR="00E317FE">
              <w:rPr>
                <w:rFonts w:asciiTheme="minorHAnsi" w:hAnsiTheme="minorHAnsi" w:cstheme="minorHAnsi"/>
              </w:rPr>
              <w:t xml:space="preserve"> hľadanie zákonitých súvislostí medzi pozorovanými vlastnosťami prírodných objektov a javov, ktoré nás obklopujú v každodennom živote. Okrem rozvíjania pozitívneho vzťahu k prírodným vedám sú prírodovedné poznatky interpretované ako neoddeliteľná súčasť kultúry ľudstva. V procese vzdelávania sa má žiakom sprostredkovať poznanie. Pri výučbe je najväčšia pozornosť venovaná samostatnej práce žiakov – aktivitám, ktorú sú zamerané na činnosti vedúce ku konš</w:t>
            </w:r>
            <w:r w:rsidR="00623BB5">
              <w:rPr>
                <w:rFonts w:asciiTheme="minorHAnsi" w:hAnsiTheme="minorHAnsi" w:cstheme="minorHAnsi"/>
              </w:rPr>
              <w:t>t</w:t>
            </w:r>
            <w:r w:rsidR="00E317FE">
              <w:rPr>
                <w:rFonts w:asciiTheme="minorHAnsi" w:hAnsiTheme="minorHAnsi" w:cstheme="minorHAnsi"/>
              </w:rPr>
              <w:t>rukcii nových poznatkov. Fyzické vzdelávanie poskytne žiakovi okrem objavovania a osvojovania si nových poznatkov a rozvíjania kompetencií aj možnosť získania informácií o tom ako súvisí rozvoj prírodných vied s rozvojom techniky a technológií.</w:t>
            </w:r>
          </w:p>
          <w:p w:rsidR="007233B7" w:rsidRDefault="007233B7" w:rsidP="002D49C2">
            <w:pPr>
              <w:tabs>
                <w:tab w:val="left" w:pos="1114"/>
              </w:tabs>
              <w:spacing w:line="240" w:lineRule="atLeast"/>
              <w:rPr>
                <w:rFonts w:asciiTheme="minorHAnsi" w:hAnsiTheme="minorHAnsi" w:cstheme="minorHAnsi"/>
              </w:rPr>
            </w:pPr>
          </w:p>
          <w:p w:rsidR="002D49C2" w:rsidRDefault="002D49C2" w:rsidP="002D49C2">
            <w:pPr>
              <w:tabs>
                <w:tab w:val="left" w:pos="1114"/>
              </w:tabs>
              <w:spacing w:line="24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Chémia</w:t>
            </w:r>
            <w:r>
              <w:rPr>
                <w:rFonts w:asciiTheme="minorHAnsi" w:hAnsiTheme="minorHAnsi" w:cstheme="minorHAnsi"/>
              </w:rPr>
              <w:br/>
              <w:t xml:space="preserve">- svojím experimentálnym charakterom vyučovania umožňuje žiakom hlbšie porozumieť zákonitostiam chemických javov a procesov. Žiaci získavajú poznatky o vlastnostiach a použití látok s ktorými sa žiaci stretávajú v každodennom živote. Sú to predovšetkým poznatky o chémii potravín, nápojov, kozmetiky, </w:t>
            </w:r>
            <w:proofErr w:type="spellStart"/>
            <w:r>
              <w:rPr>
                <w:rFonts w:asciiTheme="minorHAnsi" w:hAnsiTheme="minorHAnsi" w:cstheme="minorHAnsi"/>
              </w:rPr>
              <w:t>liečív</w:t>
            </w:r>
            <w:proofErr w:type="spellEnd"/>
            <w:r>
              <w:rPr>
                <w:rFonts w:asciiTheme="minorHAnsi" w:hAnsiTheme="minorHAnsi" w:cstheme="minorHAnsi"/>
              </w:rPr>
              <w:t>, čistiacich prostriedkov.</w:t>
            </w:r>
          </w:p>
          <w:p w:rsidR="00EC00EB" w:rsidRPr="0068773F" w:rsidRDefault="00EC00EB" w:rsidP="002D49C2">
            <w:pPr>
              <w:pStyle w:val="Odsekzoznamu"/>
              <w:spacing w:line="240" w:lineRule="atLeast"/>
              <w:ind w:left="524" w:right="250"/>
              <w:rPr>
                <w:rFonts w:asciiTheme="minorHAnsi" w:hAnsiTheme="minorHAnsi" w:cstheme="minorHAnsi"/>
              </w:rPr>
            </w:pPr>
          </w:p>
          <w:p w:rsidR="00F31DEA" w:rsidRDefault="00285043" w:rsidP="00F31DEA">
            <w:pPr>
              <w:tabs>
                <w:tab w:val="left" w:pos="1114"/>
              </w:tabs>
              <w:rPr>
                <w:rFonts w:asciiTheme="minorHAnsi" w:hAnsiTheme="minorHAnsi" w:cstheme="minorHAnsi"/>
              </w:rPr>
            </w:pPr>
            <w:r w:rsidRPr="0068773F">
              <w:rPr>
                <w:rFonts w:asciiTheme="minorHAnsi" w:hAnsiTheme="minorHAnsi" w:cstheme="minorHAnsi"/>
              </w:rPr>
              <w:t xml:space="preserve">Problematika ekológie v súvislosti s čoraz väčším vplyvom človeka na jeho životné prostredie predstavuje jednu z najaktuálnejších tém súčasnosti. Jej význam podčiarkuje aj fakt, že environmentálna výchova je prierezovou témou v rámci štátneho vzdelávacieho programu, ktorá sprevádza dieťa, žiaka od predprimárneho po úplné stredné vzdelávanie. Tu nastupuje učiteľ ako významný činiteľ ovplyvňujúci environmentálne povedomie svojich žiakov – prostredníctvom implementácie prvkov </w:t>
            </w:r>
            <w:r w:rsidR="006E73A5" w:rsidRPr="0068773F">
              <w:rPr>
                <w:rFonts w:asciiTheme="minorHAnsi" w:hAnsiTheme="minorHAnsi" w:cstheme="minorHAnsi"/>
              </w:rPr>
              <w:t xml:space="preserve">ekologickej a </w:t>
            </w:r>
            <w:r w:rsidRPr="0068773F">
              <w:rPr>
                <w:rFonts w:asciiTheme="minorHAnsi" w:hAnsiTheme="minorHAnsi" w:cstheme="minorHAnsi"/>
              </w:rPr>
              <w:t>environmentálnej výchovy do vyučovania. Jej úlohou je prispieť k rozvoju osobnosti žiaka tak, aby rozumel vzťahom medzi človekom a jeho životným prostredím, vedel ich analyzovať a hodnotiť na základe svojich vedomostí o zákonitostiach, ktoré riadia život na Zemi, rozumel súvislostiam medzi vývojom ľudskej populácie a vzťahom k prostrediu v rôznych oblastiach sveta a akceptoval súvislosti medzi lokálnymi a globálnymi problémami a vlastnú zodpovednosť vo vzťahu k životnému prostrediu.</w:t>
            </w:r>
            <w:r w:rsidR="00EC00EB" w:rsidRPr="0068773F">
              <w:rPr>
                <w:rFonts w:asciiTheme="minorHAnsi" w:hAnsiTheme="minorHAnsi" w:cstheme="minorHAnsi"/>
              </w:rPr>
              <w:t xml:space="preserve"> </w:t>
            </w:r>
            <w:r w:rsidRPr="0068773F">
              <w:rPr>
                <w:rFonts w:asciiTheme="minorHAnsi" w:hAnsiTheme="minorHAnsi" w:cstheme="minorHAnsi"/>
              </w:rPr>
              <w:t>Úloha pedagógov je v danej oblasti nezastupiteľná napĺňaním cieľov edukačného procesu prispievajú k rozvoju kľúčových kompetencií žiakov, ktoré sa o. i. prejavujú aj v budovaní environmentálneho</w:t>
            </w:r>
            <w:r w:rsidR="00083BA5" w:rsidRPr="0068773F">
              <w:rPr>
                <w:rFonts w:asciiTheme="minorHAnsi" w:hAnsiTheme="minorHAnsi" w:cstheme="minorHAnsi"/>
              </w:rPr>
              <w:t xml:space="preserve"> a ekologického</w:t>
            </w:r>
            <w:r w:rsidRPr="0068773F">
              <w:rPr>
                <w:rFonts w:asciiTheme="minorHAnsi" w:hAnsiTheme="minorHAnsi" w:cstheme="minorHAnsi"/>
              </w:rPr>
              <w:t xml:space="preserve"> cítenia a správania sa žiakov. Učiteľ by tu nemal byť len poskytovateľom informácií k problematike, ale svojím environmentálnym správaním a konaním by mal byť sám vzorom pre svojich žiakov.</w:t>
            </w:r>
            <w:r w:rsidRPr="0068773F">
              <w:rPr>
                <w:rFonts w:asciiTheme="minorHAnsi" w:hAnsiTheme="minorHAnsi" w:cstheme="minorHAnsi"/>
              </w:rPr>
              <w:cr/>
              <w:t xml:space="preserve">Na hodinách sme žiakom sprostredkovali vedomosti a zručnosti na spoznávanie zložiek životného prostredia, význam separovania odpadu a zisťovali sme stav znečistenia prírody. Oboznamovali sa s negatívnymi dopadmi ľudského faktora na životné prostredie. Žiakov sme viedli s vytváraniu správnych postojov k ochrane životného prostredia.  </w:t>
            </w:r>
            <w:r w:rsidR="00EC00EB" w:rsidRPr="0068773F">
              <w:rPr>
                <w:rFonts w:asciiTheme="minorHAnsi" w:hAnsiTheme="minorHAnsi" w:cstheme="minorHAnsi"/>
              </w:rPr>
              <w:t>Ochrana životného prostredia a trvalo udržateľný rozvoj sú v súčasnosti najdôležitejšie témy, ktoré je potrebné riešiť nielen medzi dospelými ľuďmi, ale už od vstupu detí do školského prostredia.</w:t>
            </w:r>
            <w:r w:rsidR="00151B57" w:rsidRPr="0068773F">
              <w:rPr>
                <w:rFonts w:asciiTheme="minorHAnsi" w:hAnsiTheme="minorHAnsi" w:cstheme="minorHAnsi"/>
              </w:rPr>
              <w:t xml:space="preserve"> Rodič je základným zdrojom informácií pre dieťa. Štafetu preberá učiteľ, ktorý by mal inovatívnym prístupom pôsobiť na žiaka, aby si uvedomil, pochopil, hľadal a realizoval správne riešenia pre pozitívny vplyv na vývoj životného prostredia v budúcnosti, ktorej on sám bude súčasťou. Hlavným cieľom ekologickej výchovy  je naučiť myslieť. Upustiť od memorovania a viesť študentov k chápaniu vzájomných súvislostí medzi človekom a</w:t>
            </w:r>
            <w:r w:rsidR="00F31DEA">
              <w:rPr>
                <w:rFonts w:asciiTheme="minorHAnsi" w:hAnsiTheme="minorHAnsi" w:cstheme="minorHAnsi"/>
              </w:rPr>
              <w:t> </w:t>
            </w:r>
            <w:r w:rsidR="00151B57" w:rsidRPr="0068773F">
              <w:rPr>
                <w:rFonts w:asciiTheme="minorHAnsi" w:hAnsiTheme="minorHAnsi" w:cstheme="minorHAnsi"/>
              </w:rPr>
              <w:t>jeho</w:t>
            </w:r>
            <w:r w:rsidR="00F31DEA">
              <w:rPr>
                <w:rFonts w:asciiTheme="minorHAnsi" w:hAnsiTheme="minorHAnsi" w:cstheme="minorHAnsi"/>
              </w:rPr>
              <w:t xml:space="preserve"> </w:t>
            </w:r>
            <w:r w:rsidR="00151B57" w:rsidRPr="0068773F">
              <w:rPr>
                <w:rFonts w:asciiTheme="minorHAnsi" w:hAnsiTheme="minorHAnsi" w:cstheme="minorHAnsi"/>
              </w:rPr>
              <w:t xml:space="preserve">prostredím, zložkami </w:t>
            </w:r>
            <w:r w:rsidR="00F31DEA">
              <w:rPr>
                <w:rFonts w:asciiTheme="minorHAnsi" w:hAnsiTheme="minorHAnsi" w:cstheme="minorHAnsi"/>
              </w:rPr>
              <w:t xml:space="preserve"> </w:t>
            </w:r>
            <w:r w:rsidR="00151B57" w:rsidRPr="0068773F">
              <w:rPr>
                <w:rFonts w:asciiTheme="minorHAnsi" w:hAnsiTheme="minorHAnsi" w:cstheme="minorHAnsi"/>
              </w:rPr>
              <w:t>životného prostredia, znečisťovaním prírody a separovaním odpadu. Systémové chápanie analýzy a syntézy poznatkov umožní ich tvorivé aplikovanie pri štúdiu a riešení rozporov medzi činnosťou človeka a zabezpečením jej trvalo udržateľného rozvoja.</w:t>
            </w:r>
          </w:p>
          <w:p w:rsidR="00F31DEA" w:rsidRDefault="00F31DEA" w:rsidP="00F31DEA">
            <w:pPr>
              <w:tabs>
                <w:tab w:val="left" w:pos="1114"/>
              </w:tabs>
            </w:pPr>
            <w:r>
              <w:rPr>
                <w:rFonts w:asciiTheme="minorHAnsi" w:hAnsiTheme="minorHAnsi" w:cstheme="minorHAnsi"/>
              </w:rPr>
              <w:t xml:space="preserve"> </w:t>
            </w:r>
            <w:r>
              <w:t xml:space="preserve">Žiak by mal  zastávať rolu malého vedca, byť aktívnym subjektom rozvoja vedeckej gramotnosti. Aktívnym manipulovaním, komunikovaním, bádaním v škole i doma rozvíjať svoje prírodovedné </w:t>
            </w:r>
            <w:r>
              <w:lastRenderedPageBreak/>
              <w:t>kompetencie ako komplex prírodovedných poznatkov, schopností a postojov k realite.</w:t>
            </w:r>
          </w:p>
          <w:p w:rsidR="007A2F50" w:rsidRDefault="00F31DEA" w:rsidP="00F31DEA">
            <w:pPr>
              <w:tabs>
                <w:tab w:val="left" w:pos="1114"/>
              </w:tabs>
            </w:pPr>
            <w:r>
              <w:t>Pre podporu záuj</w:t>
            </w:r>
            <w:r w:rsidR="00F2498E">
              <w:t>e</w:t>
            </w:r>
            <w:r>
              <w:t>m detí o vedu, musia ju veku primeraným spôsobom zažiť v škole, aby tak nadobudli pocit kompetentnosti ísť vedeckou cestou aj pri výbere svojho budúceho povolania. To znamená, že u žiakov by sme mali rozvíjať nielen prírodovedné predstavy, a</w:t>
            </w:r>
            <w:r w:rsidR="00F2498E">
              <w:t xml:space="preserve">le </w:t>
            </w:r>
            <w:r>
              <w:t xml:space="preserve"> rozvíjať a</w:t>
            </w:r>
            <w:r w:rsidR="00F2498E">
              <w:t xml:space="preserve">j vedecké a </w:t>
            </w:r>
            <w:r>
              <w:t xml:space="preserve"> </w:t>
            </w:r>
            <w:r w:rsidR="00F2498E">
              <w:t xml:space="preserve">experimentálne práce. Na základe postupného dosahovania  vytýčených cieľov a zlepšenia prírodovednej gramotnosti sme sa rozhodli do predmetov biológie, chémie aj fyziky zaraďovať </w:t>
            </w:r>
            <w:r w:rsidR="007A2F50">
              <w:br/>
            </w:r>
          </w:p>
          <w:p w:rsidR="0012651A" w:rsidRDefault="0012651A" w:rsidP="00F2498E">
            <w:pPr>
              <w:tabs>
                <w:tab w:val="left" w:pos="1114"/>
              </w:tabs>
            </w:pPr>
            <w:r>
              <w:t>• intelektové hry</w:t>
            </w:r>
          </w:p>
          <w:p w:rsidR="00F2498E" w:rsidRDefault="00F2498E" w:rsidP="00F2498E">
            <w:pPr>
              <w:tabs>
                <w:tab w:val="left" w:pos="1114"/>
              </w:tabs>
            </w:pPr>
            <w:r>
              <w:t xml:space="preserve">• didaktické hry, </w:t>
            </w:r>
          </w:p>
          <w:p w:rsidR="00F2498E" w:rsidRDefault="00F2498E" w:rsidP="00F31DEA">
            <w:pPr>
              <w:tabs>
                <w:tab w:val="left" w:pos="1114"/>
              </w:tabs>
            </w:pPr>
            <w:r>
              <w:t>• bádateľské aktivity,</w:t>
            </w:r>
          </w:p>
          <w:p w:rsidR="00285043" w:rsidRPr="0068773F" w:rsidRDefault="00F2498E" w:rsidP="00F2498E">
            <w:pPr>
              <w:spacing w:line="240" w:lineRule="atLeast"/>
              <w:ind w:right="250"/>
              <w:rPr>
                <w:rFonts w:asciiTheme="minorHAnsi" w:hAnsiTheme="minorHAnsi" w:cstheme="minorHAnsi"/>
              </w:rPr>
            </w:pPr>
            <w:r>
              <w:t xml:space="preserve">• </w:t>
            </w:r>
            <w:r w:rsidR="0012651A">
              <w:t>heuristické metódy</w:t>
            </w:r>
          </w:p>
          <w:p w:rsidR="00040C3B" w:rsidRDefault="0012651A" w:rsidP="0012651A">
            <w:pPr>
              <w:pStyle w:val="TableParagraph"/>
              <w:spacing w:line="240" w:lineRule="atLeast"/>
              <w:ind w:left="0" w:right="91"/>
            </w:pPr>
            <w:r>
              <w:t>• problémové metódy</w:t>
            </w:r>
          </w:p>
          <w:p w:rsidR="0012651A" w:rsidRDefault="0012651A" w:rsidP="0012651A">
            <w:pPr>
              <w:pStyle w:val="TableParagraph"/>
              <w:spacing w:line="240" w:lineRule="atLeast"/>
              <w:ind w:left="0" w:right="91"/>
            </w:pPr>
            <w:r>
              <w:t>• voľné cielené písanie</w:t>
            </w:r>
          </w:p>
          <w:p w:rsidR="0012651A" w:rsidRDefault="0012651A" w:rsidP="0012651A">
            <w:pPr>
              <w:tabs>
                <w:tab w:val="left" w:pos="1114"/>
              </w:tabs>
            </w:pPr>
            <w:r>
              <w:t>• vyučovanie v prírode.</w:t>
            </w:r>
            <w:r w:rsidR="007A2F50">
              <w:br/>
            </w:r>
          </w:p>
          <w:p w:rsidR="00BB6708" w:rsidRDefault="0012651A" w:rsidP="0012651A">
            <w:pPr>
              <w:tabs>
                <w:tab w:val="left" w:pos="1114"/>
              </w:tabs>
              <w:rPr>
                <w:rStyle w:val="markedcontent"/>
              </w:rPr>
            </w:pPr>
            <w:r w:rsidRPr="0012651A">
              <w:rPr>
                <w:rStyle w:val="markedcontent"/>
              </w:rPr>
              <w:t>Aktivizujúce metódy podporujú aktívne a iniciatívne zapájanie žiakov do vyučovania.</w:t>
            </w:r>
            <w:r w:rsidR="00BB6708">
              <w:rPr>
                <w:rStyle w:val="markedcontent"/>
              </w:rPr>
              <w:t xml:space="preserve"> Všetci sme </w:t>
            </w:r>
          </w:p>
          <w:p w:rsidR="00BB6708" w:rsidRPr="00BB6708" w:rsidRDefault="00BB6708" w:rsidP="00BB6708">
            <w:pPr>
              <w:tabs>
                <w:tab w:val="left" w:pos="1114"/>
              </w:tabs>
            </w:pPr>
            <w:r w:rsidRPr="00BB6708">
              <w:t>mysliace bytosti, ktoré svet neustále skúmajú a získavajú tak množstvo</w:t>
            </w:r>
            <w:r>
              <w:t xml:space="preserve"> </w:t>
            </w:r>
            <w:r w:rsidRPr="00BB6708">
              <w:t>informácií o ňom a o jeho fungovaní.</w:t>
            </w:r>
            <w:r w:rsidRPr="00BB6708">
              <w:rPr>
                <w:rStyle w:val="markedcontent"/>
              </w:rPr>
              <w:t xml:space="preserve"> </w:t>
            </w:r>
            <w:r>
              <w:rPr>
                <w:rStyle w:val="markedcontent"/>
              </w:rPr>
              <w:t>V</w:t>
            </w:r>
            <w:r w:rsidRPr="00BB6708">
              <w:t>zájomne si vymieňame naše myšlienky, vytvárame si schémy správania, fungujú u nás vo vzájomnej prepojenosti</w:t>
            </w:r>
            <w:r>
              <w:t xml:space="preserve"> </w:t>
            </w:r>
            <w:r w:rsidRPr="00BB6708">
              <w:t>a súvislosti vnímanie, myslenie aj správanie.</w:t>
            </w:r>
          </w:p>
          <w:p w:rsidR="0012651A" w:rsidRPr="0068773F" w:rsidRDefault="00BB6708" w:rsidP="00BB6708">
            <w:pPr>
              <w:tabs>
                <w:tab w:val="left" w:pos="1114"/>
              </w:tabs>
              <w:rPr>
                <w:rFonts w:asciiTheme="minorHAnsi" w:hAnsiTheme="minorHAnsi" w:cstheme="minorHAnsi"/>
              </w:rPr>
            </w:pPr>
            <w:r>
              <w:rPr>
                <w:rStyle w:val="markedcontent"/>
              </w:rPr>
              <w:t xml:space="preserve">Žiaci premýšľajú </w:t>
            </w:r>
            <w:r w:rsidR="0012651A" w:rsidRPr="0012651A">
              <w:rPr>
                <w:rStyle w:val="markedcontent"/>
              </w:rPr>
              <w:t>, objavujú, hľadajú,</w:t>
            </w:r>
            <w:r>
              <w:rPr>
                <w:rStyle w:val="markedcontent"/>
              </w:rPr>
              <w:t xml:space="preserve"> porovnávajú, </w:t>
            </w:r>
            <w:r w:rsidR="0012651A" w:rsidRPr="0012651A">
              <w:rPr>
                <w:rStyle w:val="markedcontent"/>
              </w:rPr>
              <w:t xml:space="preserve"> odhadujú, píšu, kreslia, hrajú sa, spolupracujú so</w:t>
            </w:r>
            <w:r w:rsidR="0012651A">
              <w:t xml:space="preserve"> </w:t>
            </w:r>
            <w:r w:rsidR="0012651A" w:rsidRPr="0012651A">
              <w:rPr>
                <w:rStyle w:val="markedcontent"/>
              </w:rPr>
              <w:t>spolužiakmi, rešpektujú ich názory a nápady, využívajú prostriedky IKT.</w:t>
            </w:r>
            <w:r>
              <w:rPr>
                <w:rStyle w:val="markedcontent"/>
              </w:rPr>
              <w:t xml:space="preserve"> </w:t>
            </w:r>
            <w:r w:rsidRPr="00BB6708">
              <w:br/>
              <w:t xml:space="preserve"> </w:t>
            </w:r>
          </w:p>
        </w:tc>
      </w:tr>
    </w:tbl>
    <w:p w:rsidR="00040C3B" w:rsidRPr="001F3ADC" w:rsidRDefault="00040C3B">
      <w:pPr>
        <w:jc w:val="both"/>
        <w:sectPr w:rsidR="00040C3B" w:rsidRPr="001F3ADC">
          <w:type w:val="continuous"/>
          <w:pgSz w:w="11910" w:h="16840"/>
          <w:pgMar w:top="1580" w:right="1300" w:bottom="280" w:left="1300" w:header="708" w:footer="708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6"/>
      </w:tblGrid>
      <w:tr w:rsidR="00040C3B" w:rsidRPr="001F3ADC" w:rsidTr="007233B7">
        <w:trPr>
          <w:trHeight w:val="4243"/>
        </w:trPr>
        <w:tc>
          <w:tcPr>
            <w:tcW w:w="9066" w:type="dxa"/>
          </w:tcPr>
          <w:p w:rsidR="00BB6708" w:rsidRDefault="00BB6708" w:rsidP="00316D4C">
            <w:pPr>
              <w:pStyle w:val="TableParagraph"/>
              <w:spacing w:line="276" w:lineRule="auto"/>
              <w:ind w:left="470"/>
              <w:rPr>
                <w:rFonts w:asciiTheme="minorHAnsi" w:hAnsiTheme="minorHAnsi" w:cstheme="minorHAnsi"/>
              </w:rPr>
            </w:pPr>
          </w:p>
          <w:p w:rsidR="00040C3B" w:rsidRPr="001F3ADC" w:rsidRDefault="0029550E" w:rsidP="00316D4C">
            <w:pPr>
              <w:pStyle w:val="TableParagraph"/>
              <w:spacing w:line="276" w:lineRule="auto"/>
              <w:ind w:left="470"/>
              <w:rPr>
                <w:rFonts w:asciiTheme="minorHAnsi" w:hAnsiTheme="minorHAnsi" w:cstheme="minorHAnsi"/>
                <w:b/>
              </w:rPr>
            </w:pPr>
            <w:r w:rsidRPr="001F3ADC">
              <w:rPr>
                <w:rFonts w:asciiTheme="minorHAnsi" w:hAnsiTheme="minorHAnsi" w:cstheme="minorHAnsi"/>
              </w:rPr>
              <w:t>12.</w:t>
            </w:r>
            <w:r w:rsidRPr="001F3ADC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1F3ADC">
              <w:rPr>
                <w:rFonts w:asciiTheme="minorHAnsi" w:hAnsiTheme="minorHAnsi" w:cstheme="minorHAnsi"/>
                <w:b/>
              </w:rPr>
              <w:t>Hlavné</w:t>
            </w:r>
            <w:r w:rsidRPr="001F3ADC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3ADC">
              <w:rPr>
                <w:rFonts w:asciiTheme="minorHAnsi" w:hAnsiTheme="minorHAnsi" w:cstheme="minorHAnsi"/>
                <w:b/>
              </w:rPr>
              <w:t>body,</w:t>
            </w:r>
            <w:r w:rsidRPr="001F3ADC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1F3ADC">
              <w:rPr>
                <w:rFonts w:asciiTheme="minorHAnsi" w:hAnsiTheme="minorHAnsi" w:cstheme="minorHAnsi"/>
                <w:b/>
              </w:rPr>
              <w:t>témy</w:t>
            </w:r>
            <w:r w:rsidRPr="001F3AD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3ADC">
              <w:rPr>
                <w:rFonts w:asciiTheme="minorHAnsi" w:hAnsiTheme="minorHAnsi" w:cstheme="minorHAnsi"/>
                <w:b/>
              </w:rPr>
              <w:t>stretnutia,</w:t>
            </w:r>
            <w:r w:rsidRPr="001F3ADC">
              <w:rPr>
                <w:rFonts w:asciiTheme="minorHAnsi" w:hAnsiTheme="minorHAnsi" w:cstheme="minorHAnsi"/>
                <w:b/>
                <w:spacing w:val="6"/>
              </w:rPr>
              <w:t xml:space="preserve"> </w:t>
            </w:r>
            <w:r w:rsidRPr="001F3ADC">
              <w:rPr>
                <w:rFonts w:asciiTheme="minorHAnsi" w:hAnsiTheme="minorHAnsi" w:cstheme="minorHAnsi"/>
                <w:b/>
              </w:rPr>
              <w:t>zhrnutie</w:t>
            </w:r>
            <w:r w:rsidRPr="001F3ADC">
              <w:rPr>
                <w:rFonts w:asciiTheme="minorHAnsi" w:hAnsiTheme="minorHAnsi" w:cstheme="minorHAnsi"/>
                <w:b/>
                <w:spacing w:val="3"/>
              </w:rPr>
              <w:t xml:space="preserve"> </w:t>
            </w:r>
            <w:r w:rsidRPr="001F3ADC">
              <w:rPr>
                <w:rFonts w:asciiTheme="minorHAnsi" w:hAnsiTheme="minorHAnsi" w:cstheme="minorHAnsi"/>
                <w:b/>
              </w:rPr>
              <w:t>priebehu</w:t>
            </w:r>
            <w:r w:rsidRPr="001F3AD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3ADC">
              <w:rPr>
                <w:rFonts w:asciiTheme="minorHAnsi" w:hAnsiTheme="minorHAnsi" w:cstheme="minorHAnsi"/>
                <w:b/>
              </w:rPr>
              <w:t>stretnutia:</w:t>
            </w:r>
          </w:p>
          <w:p w:rsidR="00040C3B" w:rsidRPr="001F3ADC" w:rsidRDefault="00040C3B" w:rsidP="00316D4C">
            <w:pPr>
              <w:pStyle w:val="TableParagraph"/>
              <w:spacing w:before="8" w:line="276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:rsidR="00E52973" w:rsidRPr="00913906" w:rsidRDefault="00E52973" w:rsidP="002D49C2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line="240" w:lineRule="atLeast"/>
              <w:ind w:left="834" w:hanging="363"/>
              <w:rPr>
                <w:rFonts w:asciiTheme="minorHAnsi" w:hAnsiTheme="minorHAnsi" w:cstheme="minorHAnsi"/>
              </w:rPr>
            </w:pPr>
            <w:r w:rsidRPr="00913906">
              <w:rPr>
                <w:rFonts w:asciiTheme="minorHAnsi" w:hAnsiTheme="minorHAnsi" w:cstheme="minorHAnsi"/>
              </w:rPr>
              <w:t>Otvorenie stretnutia pedagogického klubu</w:t>
            </w:r>
          </w:p>
          <w:p w:rsidR="00040C3B" w:rsidRPr="00913906" w:rsidRDefault="0029550E" w:rsidP="002D49C2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line="240" w:lineRule="atLeast"/>
              <w:ind w:left="834" w:hanging="363"/>
              <w:rPr>
                <w:rFonts w:asciiTheme="minorHAnsi" w:hAnsiTheme="minorHAnsi" w:cstheme="minorHAnsi"/>
              </w:rPr>
            </w:pPr>
            <w:r w:rsidRPr="00913906">
              <w:rPr>
                <w:rFonts w:asciiTheme="minorHAnsi" w:hAnsiTheme="minorHAnsi" w:cstheme="minorHAnsi"/>
              </w:rPr>
              <w:t>Oboznámenie</w:t>
            </w:r>
            <w:r w:rsidRPr="00913906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13906">
              <w:rPr>
                <w:rFonts w:asciiTheme="minorHAnsi" w:hAnsiTheme="minorHAnsi" w:cstheme="minorHAnsi"/>
              </w:rPr>
              <w:t>sa</w:t>
            </w:r>
            <w:r w:rsidRPr="00913906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913906">
              <w:rPr>
                <w:rFonts w:asciiTheme="minorHAnsi" w:hAnsiTheme="minorHAnsi" w:cstheme="minorHAnsi"/>
              </w:rPr>
              <w:t>s</w:t>
            </w:r>
            <w:r w:rsidRPr="00913906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13906">
              <w:rPr>
                <w:rFonts w:asciiTheme="minorHAnsi" w:hAnsiTheme="minorHAnsi" w:cstheme="minorHAnsi"/>
              </w:rPr>
              <w:t>prácou v</w:t>
            </w:r>
            <w:r w:rsidRPr="0091390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13906">
              <w:rPr>
                <w:rFonts w:asciiTheme="minorHAnsi" w:hAnsiTheme="minorHAnsi" w:cstheme="minorHAnsi"/>
              </w:rPr>
              <w:t>klube</w:t>
            </w:r>
          </w:p>
          <w:p w:rsidR="002D49C2" w:rsidRPr="00913906" w:rsidRDefault="002D49C2" w:rsidP="002D49C2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line="240" w:lineRule="atLeast"/>
              <w:ind w:left="834" w:hanging="363"/>
              <w:rPr>
                <w:rFonts w:asciiTheme="minorHAnsi" w:hAnsiTheme="minorHAnsi" w:cstheme="minorHAnsi"/>
              </w:rPr>
            </w:pPr>
            <w:r w:rsidRPr="00913906">
              <w:rPr>
                <w:rFonts w:asciiTheme="minorHAnsi" w:hAnsiTheme="minorHAnsi"/>
              </w:rPr>
              <w:t xml:space="preserve">Diskusia na tému prírodovedná funkčná gramotnosť na </w:t>
            </w:r>
            <w:proofErr w:type="spellStart"/>
            <w:r w:rsidRPr="00913906">
              <w:rPr>
                <w:rFonts w:asciiTheme="minorHAnsi" w:hAnsiTheme="minorHAnsi"/>
              </w:rPr>
              <w:t>II.stupni</w:t>
            </w:r>
            <w:proofErr w:type="spellEnd"/>
            <w:r w:rsidRPr="00913906">
              <w:rPr>
                <w:rFonts w:asciiTheme="minorHAnsi" w:hAnsiTheme="minorHAnsi"/>
              </w:rPr>
              <w:t xml:space="preserve"> ZŠ</w:t>
            </w:r>
            <w:r w:rsidRPr="00913906">
              <w:rPr>
                <w:rFonts w:asciiTheme="minorHAnsi" w:hAnsiTheme="minorHAnsi" w:cstheme="minorHAnsi"/>
              </w:rPr>
              <w:t xml:space="preserve"> </w:t>
            </w:r>
          </w:p>
          <w:p w:rsidR="002D49C2" w:rsidRPr="00913906" w:rsidRDefault="002D49C2" w:rsidP="007D4F1E">
            <w:pPr>
              <w:pStyle w:val="Odsekzoznamu"/>
              <w:widowControl/>
              <w:numPr>
                <w:ilvl w:val="0"/>
                <w:numId w:val="2"/>
              </w:numPr>
              <w:tabs>
                <w:tab w:val="left" w:pos="1114"/>
              </w:tabs>
              <w:autoSpaceDE/>
              <w:autoSpaceDN/>
              <w:spacing w:line="240" w:lineRule="atLeast"/>
              <w:ind w:left="834" w:hanging="363"/>
              <w:contextualSpacing/>
              <w:rPr>
                <w:rFonts w:asciiTheme="minorHAnsi" w:hAnsiTheme="minorHAnsi"/>
              </w:rPr>
            </w:pPr>
            <w:r w:rsidRPr="00913906">
              <w:rPr>
                <w:rFonts w:asciiTheme="minorHAnsi" w:hAnsiTheme="minorHAnsi"/>
              </w:rPr>
              <w:t>Analýza súčasného stavu so zameraním na jednotlivé ročníky 5. – 9.</w:t>
            </w:r>
          </w:p>
          <w:p w:rsidR="005532DE" w:rsidRPr="00913906" w:rsidRDefault="005532DE" w:rsidP="007D4F1E">
            <w:pPr>
              <w:pStyle w:val="Odsekzoznamu"/>
              <w:widowControl/>
              <w:numPr>
                <w:ilvl w:val="0"/>
                <w:numId w:val="2"/>
              </w:numPr>
              <w:tabs>
                <w:tab w:val="left" w:pos="1114"/>
              </w:tabs>
              <w:autoSpaceDE/>
              <w:autoSpaceDN/>
              <w:spacing w:line="240" w:lineRule="atLeast"/>
              <w:ind w:left="834" w:hanging="363"/>
              <w:contextualSpacing/>
              <w:rPr>
                <w:rFonts w:asciiTheme="minorHAnsi" w:hAnsiTheme="minorHAnsi"/>
              </w:rPr>
            </w:pPr>
            <w:r w:rsidRPr="00913906">
              <w:rPr>
                <w:rFonts w:asciiTheme="minorHAnsi" w:hAnsiTheme="minorHAnsi"/>
              </w:rPr>
              <w:t>Využívané aktivity na rozvoj prírodovednej gramotnosti.</w:t>
            </w:r>
          </w:p>
          <w:p w:rsidR="002D49C2" w:rsidRPr="00913906" w:rsidRDefault="002D49C2" w:rsidP="007D4F1E">
            <w:pPr>
              <w:pStyle w:val="Odsekzoznamu"/>
              <w:widowControl/>
              <w:numPr>
                <w:ilvl w:val="0"/>
                <w:numId w:val="2"/>
              </w:numPr>
              <w:tabs>
                <w:tab w:val="left" w:pos="1114"/>
              </w:tabs>
              <w:autoSpaceDE/>
              <w:autoSpaceDN/>
              <w:spacing w:line="240" w:lineRule="atLeast"/>
              <w:ind w:left="834" w:hanging="363"/>
              <w:contextualSpacing/>
              <w:rPr>
                <w:rFonts w:asciiTheme="minorHAnsi" w:hAnsiTheme="minorHAnsi"/>
              </w:rPr>
            </w:pPr>
            <w:r w:rsidRPr="00913906">
              <w:rPr>
                <w:rFonts w:asciiTheme="minorHAnsi" w:hAnsiTheme="minorHAnsi"/>
              </w:rPr>
              <w:t>Návrhy na riešenia a odporúčania na zlepšenie na nasledujúce obdobie.</w:t>
            </w:r>
          </w:p>
          <w:p w:rsidR="001B076E" w:rsidRDefault="001B076E" w:rsidP="001B076E">
            <w:pPr>
              <w:pStyle w:val="Odsekzoznamu"/>
              <w:widowControl/>
              <w:tabs>
                <w:tab w:val="left" w:pos="1114"/>
              </w:tabs>
              <w:autoSpaceDE/>
              <w:autoSpaceDN/>
              <w:spacing w:line="240" w:lineRule="atLeast"/>
              <w:ind w:left="834"/>
              <w:contextualSpacing/>
              <w:rPr>
                <w:rFonts w:ascii="Times New Roman" w:hAnsi="Times New Roman"/>
              </w:rPr>
            </w:pPr>
          </w:p>
          <w:p w:rsidR="001B076E" w:rsidRPr="00913906" w:rsidRDefault="001B076E" w:rsidP="00913906">
            <w:pPr>
              <w:pStyle w:val="Normlnywebov"/>
              <w:rPr>
                <w:rFonts w:asciiTheme="minorHAnsi" w:hAnsiTheme="minorHAnsi"/>
                <w:sz w:val="22"/>
                <w:szCs w:val="22"/>
              </w:rPr>
            </w:pPr>
            <w:r>
              <w:t>Pedagogický klub sa na  stretnutí zaoberal  témou  Prírodovedná gramotnosť na II. stupni.</w:t>
            </w:r>
            <w:r>
              <w:rPr>
                <w:i/>
              </w:rPr>
              <w:t xml:space="preserve"> </w:t>
            </w:r>
            <w:r>
              <w:t xml:space="preserve">Jednotliví členovia predniesli svoje skúsenosti  funkčnej gramotnosti. </w:t>
            </w:r>
            <w:r w:rsidR="00913906" w:rsidRPr="005532DE">
              <w:rPr>
                <w:rFonts w:asciiTheme="minorHAnsi" w:hAnsiTheme="minorHAnsi"/>
                <w:sz w:val="22"/>
                <w:szCs w:val="22"/>
              </w:rPr>
              <w:t>Aktuálne platný ŠVP je orientovaný na získavanie prírodovednej gramotnosti, ale mnoho učiteľov nemá komplexnú predstavu o tom, čo všetko tento pojem zahŕňa. Aj preto vyučovanie prírodovedných predmetov v tejto oblasti zaostáva. Ďalšie pripravované kurikulum bude klásť ešte väčší dôraz na bádateľsky orientované vyučovanie a získavanie spôsobilostí vedeckej práce. A súčasne, ak sa chceme porovnávať, výsledky našich žiakov v medzinárodných meraniach v</w:t>
            </w:r>
            <w:r w:rsidR="00913906">
              <w:rPr>
                <w:rFonts w:asciiTheme="minorHAnsi" w:hAnsiTheme="minorHAnsi"/>
              </w:rPr>
              <w:t> </w:t>
            </w:r>
            <w:r w:rsidR="00913906" w:rsidRPr="005532DE">
              <w:rPr>
                <w:rFonts w:asciiTheme="minorHAnsi" w:hAnsiTheme="minorHAnsi"/>
                <w:sz w:val="22"/>
                <w:szCs w:val="22"/>
              </w:rPr>
              <w:t>hodnoten</w:t>
            </w:r>
            <w:r w:rsidR="00913906">
              <w:rPr>
                <w:rFonts w:asciiTheme="minorHAnsi" w:hAnsiTheme="minorHAnsi"/>
              </w:rPr>
              <w:t xml:space="preserve">í </w:t>
            </w:r>
            <w:r w:rsidR="00913906" w:rsidRPr="005532DE">
              <w:rPr>
                <w:rFonts w:asciiTheme="minorHAnsi" w:hAnsiTheme="minorHAnsi"/>
                <w:sz w:val="22"/>
                <w:szCs w:val="22"/>
              </w:rPr>
              <w:t xml:space="preserve">prírodovednej gramotnosti sú slabšie ako v okolitých štátoch – určite nechceme zostať „na chvoste“. </w:t>
            </w:r>
            <w:r w:rsidR="00913906">
              <w:rPr>
                <w:rFonts w:asciiTheme="minorHAnsi" w:hAnsiTheme="minorHAnsi"/>
                <w:sz w:val="22"/>
                <w:szCs w:val="22"/>
              </w:rPr>
              <w:br/>
            </w:r>
            <w:r w:rsidR="00913906" w:rsidRPr="005532DE">
              <w:rPr>
                <w:rFonts w:asciiTheme="minorHAnsi" w:hAnsiTheme="minorHAnsi"/>
                <w:sz w:val="22"/>
                <w:szCs w:val="22"/>
              </w:rPr>
              <w:t xml:space="preserve">Je dôležité si uvedomiť, že každý jednotlivec prejavuje prírodovednú gramotnosť rôznymi spôsobmi. Najdôležitejšie však je, aby bol schopný aplikovať prírodovednú gramotnosť v každodennom živote. Pod prírodovednou gramotnosťou teda rozumieme znalosť a pochopenie prírodovedných pojmov a postupov potrebných pre vlastné rozhodovanie, účasť na občianskom a kultúrnom živote a ekonomickú produktivitu. </w:t>
            </w:r>
            <w:r w:rsidR="00913906">
              <w:rPr>
                <w:rFonts w:asciiTheme="minorHAnsi" w:hAnsiTheme="minorHAnsi"/>
                <w:sz w:val="22"/>
                <w:szCs w:val="22"/>
              </w:rPr>
              <w:br/>
            </w:r>
            <w:r>
              <w:t>Vyhodnotili svoje praktické skúsenosti s riešením aplikačných úloh a pokusov žiakov na prírodovedných predmetoch. Zhodnotili aktivitu žiakov počas praktických pokusov ako aj ich spájanie vedomostí s praktickými situáciami v bežnom živote. Poukázali na vedomosti žiakov nadobudnuté počas sledovania dokumentárnych filmov alebo čítaním odbornej literatúry. Učitelia viedli diskusiu o prepojení týchto informácií v </w:t>
            </w:r>
            <w:proofErr w:type="spellStart"/>
            <w:r>
              <w:t>medzipredmetovom</w:t>
            </w:r>
            <w:proofErr w:type="spellEnd"/>
            <w:r>
              <w:t xml:space="preserve"> vyučovaní. </w:t>
            </w:r>
            <w:r w:rsidR="00E87796">
              <w:rPr>
                <w:rFonts w:asciiTheme="minorHAnsi" w:hAnsiTheme="minorHAnsi"/>
                <w:sz w:val="22"/>
                <w:szCs w:val="22"/>
              </w:rPr>
              <w:t>P</w:t>
            </w:r>
            <w:r w:rsidR="00E87796" w:rsidRPr="005532DE">
              <w:rPr>
                <w:rFonts w:asciiTheme="minorHAnsi" w:hAnsiTheme="minorHAnsi"/>
                <w:sz w:val="22"/>
                <w:szCs w:val="22"/>
              </w:rPr>
              <w:t xml:space="preserve">rírodovedná gramotnosť </w:t>
            </w:r>
            <w:r w:rsidR="00E87796">
              <w:rPr>
                <w:rFonts w:asciiTheme="minorHAnsi" w:hAnsiTheme="minorHAnsi"/>
                <w:sz w:val="22"/>
                <w:szCs w:val="22"/>
              </w:rPr>
              <w:t xml:space="preserve"> je komplex javov</w:t>
            </w:r>
            <w:r w:rsidR="00913906" w:rsidRPr="005532DE">
              <w:rPr>
                <w:rFonts w:asciiTheme="minorHAnsi" w:hAnsiTheme="minorHAnsi"/>
                <w:sz w:val="22"/>
                <w:szCs w:val="22"/>
              </w:rPr>
              <w:t>,</w:t>
            </w:r>
            <w:r w:rsidR="00E87796">
              <w:rPr>
                <w:rFonts w:asciiTheme="minorHAnsi" w:hAnsiTheme="minorHAnsi"/>
                <w:sz w:val="22"/>
                <w:szCs w:val="22"/>
              </w:rPr>
              <w:t xml:space="preserve"> ktoré sa objavujú </w:t>
            </w:r>
            <w:r w:rsidR="00913906" w:rsidRPr="005532DE">
              <w:rPr>
                <w:rFonts w:asciiTheme="minorHAnsi" w:hAnsiTheme="minorHAnsi"/>
                <w:sz w:val="22"/>
                <w:szCs w:val="22"/>
              </w:rPr>
              <w:t xml:space="preserve"> vo vyučovaní </w:t>
            </w:r>
            <w:r w:rsidR="00E87796">
              <w:rPr>
                <w:rFonts w:asciiTheme="minorHAnsi" w:hAnsiTheme="minorHAnsi"/>
                <w:sz w:val="22"/>
                <w:szCs w:val="22"/>
              </w:rPr>
              <w:t xml:space="preserve"> všetkých predmetoch, </w:t>
            </w:r>
            <w:r w:rsidR="00E87796">
              <w:rPr>
                <w:rFonts w:asciiTheme="minorHAnsi" w:hAnsiTheme="minorHAnsi"/>
                <w:sz w:val="22"/>
                <w:szCs w:val="22"/>
              </w:rPr>
              <w:lastRenderedPageBreak/>
              <w:t>kde sa s ňou žiaci stretávajú</w:t>
            </w:r>
            <w:r w:rsidR="00913906" w:rsidRPr="005532DE">
              <w:rPr>
                <w:rFonts w:asciiTheme="minorHAnsi" w:hAnsiTheme="minorHAnsi"/>
                <w:sz w:val="22"/>
                <w:szCs w:val="22"/>
              </w:rPr>
              <w:t xml:space="preserve"> a p</w:t>
            </w:r>
            <w:r w:rsidR="00E87796">
              <w:rPr>
                <w:rFonts w:asciiTheme="minorHAnsi" w:hAnsiTheme="minorHAnsi"/>
                <w:sz w:val="22"/>
                <w:szCs w:val="22"/>
              </w:rPr>
              <w:t xml:space="preserve">ríklady, akým spôsobom ju môžu napĺňať. </w:t>
            </w:r>
            <w:proofErr w:type="spellStart"/>
            <w:r w:rsidR="00E87796">
              <w:rPr>
                <w:rFonts w:asciiTheme="minorHAnsi" w:hAnsiTheme="minorHAnsi"/>
                <w:sz w:val="22"/>
                <w:szCs w:val="22"/>
              </w:rPr>
              <w:t>Zistujú</w:t>
            </w:r>
            <w:proofErr w:type="spellEnd"/>
            <w:r w:rsidR="00913906" w:rsidRPr="005532DE">
              <w:rPr>
                <w:rFonts w:asciiTheme="minorHAnsi" w:hAnsiTheme="minorHAnsi"/>
                <w:sz w:val="22"/>
                <w:szCs w:val="22"/>
              </w:rPr>
              <w:t>, čo sú spôsobilosti vedeckej prá</w:t>
            </w:r>
            <w:r w:rsidR="00E87796">
              <w:rPr>
                <w:rFonts w:asciiTheme="minorHAnsi" w:hAnsiTheme="minorHAnsi"/>
                <w:sz w:val="22"/>
                <w:szCs w:val="22"/>
              </w:rPr>
              <w:t>ce a akými aktivitami ich môžu</w:t>
            </w:r>
            <w:r w:rsidR="00913906" w:rsidRPr="005532DE">
              <w:rPr>
                <w:rFonts w:asciiTheme="minorHAnsi" w:hAnsiTheme="minorHAnsi"/>
                <w:sz w:val="22"/>
                <w:szCs w:val="22"/>
              </w:rPr>
              <w:t xml:space="preserve"> so žiakmi realizovať, čo sa myslí pod pojmom vyššie myšlienkové operácie a ako k nim tvoriť úlohy. </w:t>
            </w:r>
            <w:r w:rsidR="00E87796">
              <w:rPr>
                <w:rFonts w:asciiTheme="minorHAnsi" w:hAnsiTheme="minorHAnsi"/>
                <w:sz w:val="22"/>
                <w:szCs w:val="22"/>
              </w:rPr>
              <w:br/>
            </w:r>
            <w:r w:rsidR="00913906" w:rsidRPr="005532DE">
              <w:rPr>
                <w:rFonts w:asciiTheme="minorHAnsi" w:hAnsiTheme="minorHAnsi"/>
                <w:sz w:val="22"/>
                <w:szCs w:val="22"/>
              </w:rPr>
              <w:t>Vzhľadom na to, že tradičné vyučovanie kladie dôraz na fakty a porozumenie, existuje stále priestor na zlepšovanie výučby prírodovedných predmetov, a to smerom k bádateľským aktivitám.</w:t>
            </w:r>
            <w:r w:rsidR="00E8779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t xml:space="preserve">Následne navrhli možnosti využitia jednotlivých prírodovedných tém v rôznych predmetoch a rôznych ročníkoch. </w:t>
            </w:r>
            <w:r w:rsidR="00E87796">
              <w:rPr>
                <w:rFonts w:asciiTheme="minorHAnsi" w:hAnsiTheme="minorHAnsi"/>
                <w:sz w:val="22"/>
                <w:szCs w:val="22"/>
              </w:rPr>
              <w:br/>
            </w:r>
            <w:r>
              <w:t>Diskusia viedla k tvorbe cieľov a odporúčaní na nasledujúce obdobie.</w:t>
            </w:r>
          </w:p>
          <w:p w:rsidR="005532DE" w:rsidRPr="005532DE" w:rsidRDefault="005532DE" w:rsidP="005532DE">
            <w:pPr>
              <w:pStyle w:val="Normlnywebov"/>
              <w:rPr>
                <w:rFonts w:asciiTheme="minorHAnsi" w:hAnsiTheme="minorHAnsi"/>
                <w:sz w:val="22"/>
                <w:szCs w:val="22"/>
              </w:rPr>
            </w:pPr>
            <w:r w:rsidRPr="005532DE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1B076E" w:rsidRDefault="001B076E" w:rsidP="001B076E">
            <w:pPr>
              <w:tabs>
                <w:tab w:val="left" w:pos="1114"/>
              </w:tabs>
              <w:rPr>
                <w:b/>
              </w:rPr>
            </w:pPr>
            <w:r w:rsidRPr="0072038A">
              <w:rPr>
                <w:b/>
              </w:rPr>
              <w:t>Aktivity zamerané na rozvoj prírodovednej gramotnosti</w:t>
            </w:r>
            <w:r>
              <w:rPr>
                <w:b/>
              </w:rPr>
              <w:t>:</w:t>
            </w:r>
          </w:p>
          <w:p w:rsidR="001B076E" w:rsidRDefault="001B076E" w:rsidP="001B076E">
            <w:pPr>
              <w:tabs>
                <w:tab w:val="left" w:pos="1114"/>
              </w:tabs>
              <w:rPr>
                <w:b/>
              </w:rPr>
            </w:pPr>
          </w:p>
          <w:p w:rsidR="00E33201" w:rsidRPr="00E33201" w:rsidRDefault="001B076E" w:rsidP="00E33201">
            <w:pPr>
              <w:pStyle w:val="Odsekzoznamu"/>
              <w:numPr>
                <w:ilvl w:val="0"/>
                <w:numId w:val="6"/>
              </w:numPr>
              <w:tabs>
                <w:tab w:val="left" w:pos="1114"/>
              </w:tabs>
              <w:rPr>
                <w:b/>
              </w:rPr>
            </w:pPr>
            <w:proofErr w:type="spellStart"/>
            <w:r>
              <w:rPr>
                <w:b/>
              </w:rPr>
              <w:t>Recyklohry</w:t>
            </w:r>
            <w:proofErr w:type="spellEnd"/>
          </w:p>
          <w:p w:rsidR="001B076E" w:rsidRDefault="001B076E" w:rsidP="001B076E">
            <w:pPr>
              <w:tabs>
                <w:tab w:val="left" w:pos="1114"/>
              </w:tabs>
            </w:pPr>
            <w:r w:rsidRPr="0072038A">
              <w:t>Cieľom je prehĺbiť znalosti žiakov v oblasti triedenia a recyklácie odpadov a umožniť im osobnú skúsenosť so spätným odberom použitých drobných elektrozariadení a batérií.</w:t>
            </w:r>
            <w:r w:rsidR="00E33201">
              <w:t xml:space="preserve"> </w:t>
            </w:r>
            <w:r w:rsidR="00E33201">
              <w:rPr>
                <w:sz w:val="21"/>
                <w:szCs w:val="21"/>
              </w:rPr>
              <w:t xml:space="preserve">Naša škola je vybavená zbernou nádobou na vyradené drobné elektrozariadenia. Žiaci si zábavnými formami overujú, čo do zbernej nádoby patrí a naopak, čo do nej nepatrí. Každý žiak môže do školy priniesť nepotrebné drobné elektrospotrebiče (napríklad starý mobil, kalkulačku, telefón, </w:t>
            </w:r>
            <w:proofErr w:type="spellStart"/>
            <w:r w:rsidR="00E33201">
              <w:rPr>
                <w:sz w:val="21"/>
                <w:szCs w:val="21"/>
              </w:rPr>
              <w:t>elektrohračku</w:t>
            </w:r>
            <w:proofErr w:type="spellEnd"/>
            <w:r w:rsidR="00E33201">
              <w:rPr>
                <w:sz w:val="21"/>
                <w:szCs w:val="21"/>
              </w:rPr>
              <w:t xml:space="preserve">, drobné počítačové vybavenie, </w:t>
            </w:r>
            <w:proofErr w:type="spellStart"/>
            <w:r w:rsidR="00E33201">
              <w:rPr>
                <w:sz w:val="21"/>
                <w:szCs w:val="21"/>
              </w:rPr>
              <w:t>discman</w:t>
            </w:r>
            <w:proofErr w:type="spellEnd"/>
            <w:r w:rsidR="00E33201">
              <w:rPr>
                <w:sz w:val="21"/>
                <w:szCs w:val="21"/>
              </w:rPr>
              <w:t xml:space="preserve"> alebo MP3 prehrávač, ale aj varnú kanvicu, kulmu, fén, </w:t>
            </w:r>
            <w:proofErr w:type="spellStart"/>
            <w:r w:rsidR="00E33201">
              <w:rPr>
                <w:sz w:val="21"/>
                <w:szCs w:val="21"/>
              </w:rPr>
              <w:t>aku</w:t>
            </w:r>
            <w:proofErr w:type="spellEnd"/>
            <w:r w:rsidR="00E33201">
              <w:rPr>
                <w:sz w:val="21"/>
                <w:szCs w:val="21"/>
              </w:rPr>
              <w:t xml:space="preserve"> skrutkovač atď.).</w:t>
            </w:r>
          </w:p>
          <w:p w:rsidR="001B076E" w:rsidRPr="0072038A" w:rsidRDefault="001B076E" w:rsidP="001B076E">
            <w:pPr>
              <w:tabs>
                <w:tab w:val="left" w:pos="1114"/>
              </w:tabs>
            </w:pPr>
          </w:p>
          <w:p w:rsidR="001B076E" w:rsidRPr="0072038A" w:rsidRDefault="001B076E" w:rsidP="001B076E">
            <w:pPr>
              <w:pStyle w:val="Odsekzoznamu"/>
              <w:numPr>
                <w:ilvl w:val="0"/>
                <w:numId w:val="6"/>
              </w:numPr>
              <w:rPr>
                <w:b/>
              </w:rPr>
            </w:pPr>
            <w:r w:rsidRPr="0072038A">
              <w:rPr>
                <w:b/>
              </w:rPr>
              <w:t>Správny ornitológ</w:t>
            </w:r>
          </w:p>
          <w:p w:rsidR="001B076E" w:rsidRDefault="001B076E" w:rsidP="001B076E">
            <w:r>
              <w:t>Predstavenie pojmu ornitológia, poznávanie vtákov, stavanie vtáčích búdok.</w:t>
            </w:r>
            <w:r w:rsidR="00065AB0">
              <w:t xml:space="preserve"> Žiaci jednotlivých ročníkov na hodinách biológie pozorujú vtáky v okolí školy a svojho bydliska, ich prirodzené hniezdenie, spôsob letu a život počas roka. O svojich pozorovaniach si vedú zápisky. Vyhotovia si aj fotodokumentáciu. Počas zimného obdobia vyhotovia kŕmidlá, umiestnia ich v areály školy a starajú sa o vtáky, prikrmujú ich. Naučia sa poskytnúť pomoc zraneným jedincom.</w:t>
            </w:r>
          </w:p>
          <w:p w:rsidR="00065AB0" w:rsidRDefault="00065AB0" w:rsidP="001B076E">
            <w:r>
              <w:t>Každoročne škola zorganizuje ukážku chovateľov dravých vtákov.</w:t>
            </w:r>
          </w:p>
          <w:p w:rsidR="00065AB0" w:rsidRDefault="00065AB0" w:rsidP="001B076E"/>
          <w:p w:rsidR="001B076E" w:rsidRDefault="001B076E" w:rsidP="001B076E"/>
          <w:p w:rsidR="001B076E" w:rsidRPr="0072038A" w:rsidRDefault="001B076E" w:rsidP="001B076E">
            <w:pPr>
              <w:pStyle w:val="Odsekzoznamu"/>
              <w:numPr>
                <w:ilvl w:val="0"/>
                <w:numId w:val="6"/>
              </w:numPr>
              <w:rPr>
                <w:b/>
              </w:rPr>
            </w:pPr>
            <w:r w:rsidRPr="0072038A">
              <w:rPr>
                <w:b/>
              </w:rPr>
              <w:t>Poznaj školský areál</w:t>
            </w:r>
          </w:p>
          <w:p w:rsidR="001B076E" w:rsidRDefault="001B076E" w:rsidP="001B076E">
            <w:r>
              <w:t>Pomenovanie drevín v školskom areály, vytvorenie náučných tabúľ o konkrétnych drevinách</w:t>
            </w:r>
            <w:r w:rsidR="002638AF">
              <w:t>. Žiaci vytvárajú na spôsob náučného chodníka informácie , ktoré umiestnia k jednotlivým rastlinám a stromom v areály školy. Postupne dopĺňajú informácie, vyhľadávajú zaujímavosti na webových stránkach a predstavujú ich svojim mladším spolužiakom. Rozvíjajú  u seba aj u ostatných žiakoch environmentálne cítenie.</w:t>
            </w:r>
          </w:p>
          <w:p w:rsidR="00D35928" w:rsidRPr="001F3ADC" w:rsidRDefault="00D35928" w:rsidP="00D35928">
            <w:pPr>
              <w:pStyle w:val="TableParagraph"/>
              <w:spacing w:line="276" w:lineRule="auto"/>
              <w:ind w:right="11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Naučia sa a</w:t>
            </w:r>
            <w:r w:rsidRPr="001F3ADC">
              <w:rPr>
                <w:rFonts w:asciiTheme="minorHAnsi" w:hAnsiTheme="minorHAnsi" w:cstheme="minorHAnsi"/>
              </w:rPr>
              <w:t>kceptovať v</w:t>
            </w:r>
            <w:r>
              <w:rPr>
                <w:rFonts w:asciiTheme="minorHAnsi" w:hAnsiTheme="minorHAnsi" w:cstheme="minorHAnsi"/>
              </w:rPr>
              <w:t>ýznam stromov pre život na Zemi, o</w:t>
            </w:r>
            <w:r w:rsidRPr="001F3ADC">
              <w:rPr>
                <w:rFonts w:asciiTheme="minorHAnsi" w:hAnsiTheme="minorHAnsi" w:cstheme="minorHAnsi"/>
              </w:rPr>
              <w:t xml:space="preserve">písať vplyv kyslých dažďov na zdravie a život stromu. </w:t>
            </w:r>
          </w:p>
          <w:p w:rsidR="00D35928" w:rsidRDefault="00D35928" w:rsidP="001B076E"/>
          <w:p w:rsidR="001B076E" w:rsidRDefault="001B076E" w:rsidP="001B076E"/>
          <w:p w:rsidR="001B076E" w:rsidRPr="0072038A" w:rsidRDefault="001B076E" w:rsidP="001B076E">
            <w:pPr>
              <w:pStyle w:val="Odsekzoznamu"/>
              <w:numPr>
                <w:ilvl w:val="0"/>
                <w:numId w:val="6"/>
              </w:numPr>
              <w:rPr>
                <w:b/>
              </w:rPr>
            </w:pPr>
            <w:r w:rsidRPr="0072038A">
              <w:rPr>
                <w:b/>
              </w:rPr>
              <w:t>Nenič svoje múdre telo</w:t>
            </w:r>
          </w:p>
          <w:p w:rsidR="00D35928" w:rsidRDefault="001B076E" w:rsidP="001B076E">
            <w:r>
              <w:t>Diskusia o alkohole, drogách a ich negatívnom vplyve na ľudský organizmus</w:t>
            </w:r>
            <w:r w:rsidR="00D35928">
              <w:t xml:space="preserve">, </w:t>
            </w:r>
            <w:r w:rsidR="00D35928">
              <w:rPr>
                <w:rStyle w:val="starttext"/>
              </w:rPr>
              <w:t>ako vysvetliť deťom problematiku legálnych a nelegálnych drog.  Využívame pri diskusiách knihu s identickým názvom</w:t>
            </w:r>
            <w:r w:rsidR="003A362B">
              <w:rPr>
                <w:rStyle w:val="starttext"/>
              </w:rPr>
              <w:t xml:space="preserve"> od autorky </w:t>
            </w:r>
            <w:proofErr w:type="spellStart"/>
            <w:r w:rsidR="003A362B">
              <w:rPr>
                <w:rStyle w:val="starttext"/>
              </w:rPr>
              <w:t>Claire</w:t>
            </w:r>
            <w:proofErr w:type="spellEnd"/>
            <w:r w:rsidR="003A362B">
              <w:rPr>
                <w:rStyle w:val="starttext"/>
              </w:rPr>
              <w:t xml:space="preserve"> </w:t>
            </w:r>
            <w:proofErr w:type="spellStart"/>
            <w:r w:rsidR="003A362B">
              <w:rPr>
                <w:rStyle w:val="starttext"/>
              </w:rPr>
              <w:t>Raynerovej</w:t>
            </w:r>
            <w:proofErr w:type="spellEnd"/>
            <w:r w:rsidR="00D35928">
              <w:rPr>
                <w:rStyle w:val="starttext"/>
              </w:rPr>
              <w:t xml:space="preserve">. Kniha je napísaná pre deti prijateľnou formou, pretože všetko je vyjadrené jednoducho, jazykom dieťaťa, aby bolo schopné čo najhlbšie pochopiť </w:t>
            </w:r>
            <w:r w:rsidR="00133302">
              <w:rPr>
                <w:rStyle w:val="starttext"/>
              </w:rPr>
              <w:t xml:space="preserve">zložité informácie. Cieľom stretnutí </w:t>
            </w:r>
            <w:r w:rsidR="00D35928">
              <w:rPr>
                <w:rStyle w:val="starttext"/>
              </w:rPr>
              <w:t xml:space="preserve"> je </w:t>
            </w:r>
            <w:r w:rsidR="00133302">
              <w:rPr>
                <w:rStyle w:val="starttext"/>
              </w:rPr>
              <w:t xml:space="preserve">čo najviac upriamiť pozornosť na </w:t>
            </w:r>
            <w:r w:rsidR="00D35928">
              <w:rPr>
                <w:rStyle w:val="starttext"/>
              </w:rPr>
              <w:t>zdravý spôsob života ako hlavný cieľ prevenčný</w:t>
            </w:r>
            <w:r w:rsidR="00133302">
              <w:rPr>
                <w:rStyle w:val="endtext"/>
              </w:rPr>
              <w:t xml:space="preserve">ch aktivít. Postupne sa venujeme témam : </w:t>
            </w:r>
            <w:r w:rsidR="00D35928">
              <w:rPr>
                <w:rStyle w:val="endtext"/>
              </w:rPr>
              <w:t>Tvoje múdre telo, Fajčenie a tvoje telo, Chemikálie a tvoje telo, Alkohol a tvoje telo, Drogy a tvoje telo, Ako si udržať zdravé telo.</w:t>
            </w:r>
          </w:p>
          <w:p w:rsidR="00133302" w:rsidRDefault="00E33201" w:rsidP="001B076E">
            <w:pPr>
              <w:rPr>
                <w:rStyle w:val="markedcontent"/>
                <w:b/>
              </w:rPr>
            </w:pPr>
            <w:r>
              <w:br/>
            </w:r>
            <w:r w:rsidRPr="002638AF">
              <w:rPr>
                <w:b/>
              </w:rPr>
              <w:t xml:space="preserve">5. </w:t>
            </w:r>
            <w:r w:rsidRPr="002638AF">
              <w:rPr>
                <w:rStyle w:val="markedcontent"/>
                <w:b/>
              </w:rPr>
              <w:t>Intelektové hry</w:t>
            </w:r>
          </w:p>
          <w:p w:rsidR="004365AC" w:rsidRDefault="00133302" w:rsidP="001B076E">
            <w:pPr>
              <w:rPr>
                <w:rStyle w:val="markedcontent"/>
              </w:rPr>
            </w:pPr>
            <w:r w:rsidRPr="00133302">
              <w:rPr>
                <w:rStyle w:val="markedcontent"/>
              </w:rPr>
              <w:t>Sú to hry, ktoré</w:t>
            </w:r>
            <w:r>
              <w:rPr>
                <w:rStyle w:val="markedcontent"/>
              </w:rPr>
              <w:t xml:space="preserve">, ktoré zapoja celú skupinu žiakov bez rozdielu na počte detí. Všetci sú sústredení, sledujú priebeh hry, lebo nikdy nevedia, kedy sa očakáva ich odpoveď. </w:t>
            </w:r>
            <w:r w:rsidR="00E33201" w:rsidRPr="002638AF">
              <w:rPr>
                <w:b/>
              </w:rPr>
              <w:br/>
            </w:r>
            <w:r w:rsidR="00E33201" w:rsidRPr="00E33201">
              <w:rPr>
                <w:rStyle w:val="markedcontent"/>
              </w:rPr>
              <w:t>Pri metóde „Mám ... . Kto má ... ?“ si treba dať pozor, či máme všetky kartičky, inak sa hra</w:t>
            </w:r>
            <w:r>
              <w:rPr>
                <w:rStyle w:val="markedcontent"/>
              </w:rPr>
              <w:t xml:space="preserve"> </w:t>
            </w:r>
            <w:r w:rsidR="00E33201" w:rsidRPr="00E33201">
              <w:rPr>
                <w:rStyle w:val="markedcontent"/>
              </w:rPr>
              <w:t xml:space="preserve">preruší. </w:t>
            </w:r>
            <w:r>
              <w:rPr>
                <w:rStyle w:val="markedcontent"/>
              </w:rPr>
              <w:t>Tvorbu kartičiek môžeme</w:t>
            </w:r>
            <w:r w:rsidR="00E33201" w:rsidRPr="00E33201">
              <w:rPr>
                <w:rStyle w:val="markedcontent"/>
              </w:rPr>
              <w:t xml:space="preserve"> zadať i ako domácu úlohu niektorému žiakovi,</w:t>
            </w:r>
            <w:r>
              <w:t xml:space="preserve"> </w:t>
            </w:r>
            <w:r w:rsidR="00E33201" w:rsidRPr="00E33201">
              <w:rPr>
                <w:rStyle w:val="markedcontent"/>
              </w:rPr>
              <w:t>prípadne v rámci nejakého projektu. Ale až po ich prvej aplikácii v danej triede.</w:t>
            </w:r>
            <w:r>
              <w:rPr>
                <w:rStyle w:val="markedcontent"/>
              </w:rPr>
              <w:t xml:space="preserve"> </w:t>
            </w:r>
            <w:r w:rsidR="00E33201" w:rsidRPr="00E33201">
              <w:rPr>
                <w:rStyle w:val="markedcontent"/>
              </w:rPr>
              <w:t>Odporúčam</w:t>
            </w:r>
            <w:r>
              <w:rPr>
                <w:rStyle w:val="markedcontent"/>
              </w:rPr>
              <w:t>e</w:t>
            </w:r>
            <w:r w:rsidR="00E33201" w:rsidRPr="00E33201">
              <w:rPr>
                <w:rStyle w:val="markedcontent"/>
              </w:rPr>
              <w:t xml:space="preserve"> vyčleniť si vopred kartičky s</w:t>
            </w:r>
            <w:r>
              <w:rPr>
                <w:rStyle w:val="markedcontent"/>
              </w:rPr>
              <w:t> </w:t>
            </w:r>
            <w:r w:rsidR="00E33201" w:rsidRPr="00E33201">
              <w:rPr>
                <w:rStyle w:val="markedcontent"/>
              </w:rPr>
              <w:t>jednoduchšími úlohami pre slabších žiakov.</w:t>
            </w:r>
            <w:r>
              <w:t xml:space="preserve"> </w:t>
            </w:r>
            <w:r w:rsidR="00E33201" w:rsidRPr="00E33201">
              <w:rPr>
                <w:rStyle w:val="markedcontent"/>
              </w:rPr>
              <w:t>Úlohy musia tvoriť uzavretú slučku, čiže</w:t>
            </w:r>
            <w:r>
              <w:t xml:space="preserve"> </w:t>
            </w:r>
            <w:r w:rsidR="00E33201" w:rsidRPr="00E33201">
              <w:rPr>
                <w:rStyle w:val="markedcontent"/>
              </w:rPr>
              <w:t xml:space="preserve">posledná </w:t>
            </w:r>
            <w:r w:rsidR="00E33201" w:rsidRPr="00E33201">
              <w:rPr>
                <w:rStyle w:val="markedcontent"/>
              </w:rPr>
              <w:lastRenderedPageBreak/>
              <w:t>kartička musí nadväzo</w:t>
            </w:r>
            <w:r>
              <w:rPr>
                <w:rStyle w:val="markedcontent"/>
              </w:rPr>
              <w:t xml:space="preserve">vať na prvú. Len tak zabezpečíme  ich nadväznosť, môžeme </w:t>
            </w:r>
            <w:r>
              <w:t xml:space="preserve"> </w:t>
            </w:r>
            <w:r w:rsidR="00E33201" w:rsidRPr="00E33201">
              <w:rPr>
                <w:rStyle w:val="markedcontent"/>
              </w:rPr>
              <w:t>ich rozdať ľubovoľne, ale vždy všetky. Ak ich j</w:t>
            </w:r>
            <w:r>
              <w:rPr>
                <w:rStyle w:val="markedcontent"/>
              </w:rPr>
              <w:t>e viac, tak niektorým žiakom dáme</w:t>
            </w:r>
            <w:r w:rsidR="00E33201" w:rsidRPr="00E33201">
              <w:rPr>
                <w:rStyle w:val="markedcontent"/>
              </w:rPr>
              <w:t xml:space="preserve"> po dve.</w:t>
            </w:r>
            <w:r>
              <w:t xml:space="preserve"> </w:t>
            </w:r>
            <w:r w:rsidR="00E33201" w:rsidRPr="00E33201">
              <w:rPr>
                <w:rStyle w:val="markedcontent"/>
              </w:rPr>
              <w:t>Takisto je nutné vytvoriť kartičky dvojmo, na</w:t>
            </w:r>
            <w:r>
              <w:rPr>
                <w:rStyle w:val="markedcontent"/>
              </w:rPr>
              <w:t xml:space="preserve"> dvoch hárkoch. Jeden rozstriháme</w:t>
            </w:r>
            <w:r w:rsidR="00E33201" w:rsidRPr="00E33201">
              <w:rPr>
                <w:rStyle w:val="markedcontent"/>
              </w:rPr>
              <w:t>, druhý</w:t>
            </w:r>
            <w:r>
              <w:t xml:space="preserve"> </w:t>
            </w:r>
            <w:r w:rsidR="00E33201" w:rsidRPr="00E33201">
              <w:rPr>
                <w:rStyle w:val="markedcontent"/>
              </w:rPr>
              <w:t>nech</w:t>
            </w:r>
            <w:r>
              <w:rPr>
                <w:rStyle w:val="markedcontent"/>
              </w:rPr>
              <w:t>áme</w:t>
            </w:r>
            <w:r w:rsidR="00E33201" w:rsidRPr="00E33201">
              <w:rPr>
                <w:rStyle w:val="markedcontent"/>
              </w:rPr>
              <w:t xml:space="preserve"> nerozstrihaný. Túto metódu odporúčam</w:t>
            </w:r>
            <w:r>
              <w:rPr>
                <w:rStyle w:val="markedcontent"/>
              </w:rPr>
              <w:t>e</w:t>
            </w:r>
            <w:r w:rsidR="00E33201" w:rsidRPr="00E33201">
              <w:rPr>
                <w:rStyle w:val="markedcontent"/>
              </w:rPr>
              <w:t xml:space="preserve"> využívať i ako myšlienkovú rozcvičku</w:t>
            </w:r>
            <w:r>
              <w:rPr>
                <w:rStyle w:val="markedcontent"/>
              </w:rPr>
              <w:t xml:space="preserve"> na úvod vyučovacej hodiny.</w:t>
            </w:r>
          </w:p>
          <w:p w:rsidR="004365AC" w:rsidRDefault="004365AC" w:rsidP="001B076E">
            <w:pPr>
              <w:rPr>
                <w:rStyle w:val="markedcontent"/>
              </w:rPr>
            </w:pPr>
          </w:p>
          <w:p w:rsidR="00040C3B" w:rsidRPr="007233B7" w:rsidRDefault="004365AC" w:rsidP="007233B7">
            <w:pPr>
              <w:rPr>
                <w:b/>
              </w:rPr>
            </w:pPr>
            <w:r w:rsidRPr="004365AC">
              <w:rPr>
                <w:rStyle w:val="markedcontent"/>
                <w:b/>
              </w:rPr>
              <w:t>6. Hra Chemické rébusy</w:t>
            </w:r>
            <w:r w:rsidR="00E33201" w:rsidRPr="004365AC">
              <w:rPr>
                <w:b/>
              </w:rPr>
              <w:br/>
            </w:r>
            <w:r w:rsidRPr="004365AC">
              <w:rPr>
                <w:rStyle w:val="markedcontent"/>
              </w:rPr>
              <w:t>Cieľ</w:t>
            </w:r>
            <w:r>
              <w:rPr>
                <w:rStyle w:val="markedcontent"/>
              </w:rPr>
              <w:t xml:space="preserve">om </w:t>
            </w:r>
            <w:r w:rsidRPr="004365AC">
              <w:rPr>
                <w:rStyle w:val="markedcontent"/>
              </w:rPr>
              <w:t xml:space="preserve"> hry</w:t>
            </w:r>
            <w:r>
              <w:rPr>
                <w:rStyle w:val="markedcontent"/>
              </w:rPr>
              <w:t xml:space="preserve"> je </w:t>
            </w:r>
            <w:r w:rsidRPr="004365AC">
              <w:rPr>
                <w:rStyle w:val="markedcontent"/>
              </w:rPr>
              <w:t xml:space="preserve"> </w:t>
            </w:r>
            <w:r>
              <w:rPr>
                <w:rStyle w:val="markedcontent"/>
              </w:rPr>
              <w:t>n</w:t>
            </w:r>
            <w:r w:rsidRPr="004365AC">
              <w:rPr>
                <w:rStyle w:val="markedcontent"/>
              </w:rPr>
              <w:t>ájsť zašifrované názvy chemických prvkov a napísať k nim ich elektrónové</w:t>
            </w:r>
            <w:r w:rsidRPr="004365AC">
              <w:br/>
            </w:r>
            <w:r w:rsidRPr="004365AC">
              <w:rPr>
                <w:rStyle w:val="markedcontent"/>
              </w:rPr>
              <w:t>konfigurácie. Každému žiakovi</w:t>
            </w:r>
            <w:r>
              <w:t xml:space="preserve"> </w:t>
            </w:r>
            <w:r w:rsidRPr="004365AC">
              <w:rPr>
                <w:rStyle w:val="markedcontent"/>
              </w:rPr>
              <w:t>prípadne skupine žiakov dá</w:t>
            </w:r>
            <w:r>
              <w:rPr>
                <w:rStyle w:val="markedcontent"/>
              </w:rPr>
              <w:t xml:space="preserve">me </w:t>
            </w:r>
            <w:r w:rsidRPr="004365AC">
              <w:rPr>
                <w:rStyle w:val="markedcontent"/>
              </w:rPr>
              <w:t xml:space="preserve"> papier s rébusmi a</w:t>
            </w:r>
            <w:r>
              <w:rPr>
                <w:rStyle w:val="markedcontent"/>
              </w:rPr>
              <w:t> </w:t>
            </w:r>
            <w:r w:rsidRPr="004365AC">
              <w:rPr>
                <w:rStyle w:val="markedcontent"/>
              </w:rPr>
              <w:t>vysvetlí</w:t>
            </w:r>
            <w:r>
              <w:rPr>
                <w:rStyle w:val="markedcontent"/>
              </w:rPr>
              <w:t xml:space="preserve">me </w:t>
            </w:r>
            <w:r w:rsidRPr="004365AC">
              <w:rPr>
                <w:rStyle w:val="markedcontent"/>
              </w:rPr>
              <w:t xml:space="preserve"> im pravidlá hry. Žiaci musia</w:t>
            </w:r>
            <w:r>
              <w:t xml:space="preserve"> </w:t>
            </w:r>
            <w:r w:rsidRPr="004365AC">
              <w:rPr>
                <w:rStyle w:val="markedcontent"/>
              </w:rPr>
              <w:t>v zašifrovaných obrázkoch nájsť názov chemického prvku, v periodickej sústave prvkov</w:t>
            </w:r>
            <w:r>
              <w:t xml:space="preserve"> </w:t>
            </w:r>
            <w:r w:rsidRPr="004365AC">
              <w:rPr>
                <w:rStyle w:val="markedcontent"/>
              </w:rPr>
              <w:t>vyhľadať jeho protónové číslo a napísať elektrónovú konfiguráciu daného chemického</w:t>
            </w:r>
            <w:r w:rsidRPr="004365AC">
              <w:br/>
            </w:r>
            <w:r w:rsidRPr="004365AC">
              <w:rPr>
                <w:rStyle w:val="markedcontent"/>
              </w:rPr>
              <w:t>prvku.</w:t>
            </w:r>
            <w:r>
              <w:t xml:space="preserve"> </w:t>
            </w:r>
            <w:r w:rsidRPr="004365AC">
              <w:rPr>
                <w:rStyle w:val="markedcontent"/>
              </w:rPr>
              <w:t>Na konci hry  spoločne so žiakmi zhodnotí</w:t>
            </w:r>
            <w:r>
              <w:rPr>
                <w:rStyle w:val="markedcontent"/>
              </w:rPr>
              <w:t xml:space="preserve">me náročnosť </w:t>
            </w:r>
            <w:r>
              <w:t xml:space="preserve"> </w:t>
            </w:r>
            <w:r w:rsidRPr="004365AC">
              <w:rPr>
                <w:rStyle w:val="markedcontent"/>
              </w:rPr>
              <w:t>jednotlivých obrázkov, najaktívnejších žiakov ohodnotí</w:t>
            </w:r>
            <w:r>
              <w:rPr>
                <w:rStyle w:val="markedcontent"/>
              </w:rPr>
              <w:t xml:space="preserve">me </w:t>
            </w:r>
            <w:r w:rsidRPr="004365AC">
              <w:rPr>
                <w:rStyle w:val="markedcontent"/>
              </w:rPr>
              <w:t xml:space="preserve"> buď slovne alebo známkou.</w:t>
            </w:r>
          </w:p>
        </w:tc>
      </w:tr>
      <w:tr w:rsidR="00040C3B" w:rsidRPr="00316D4C">
        <w:trPr>
          <w:trHeight w:val="3297"/>
        </w:trPr>
        <w:tc>
          <w:tcPr>
            <w:tcW w:w="9066" w:type="dxa"/>
          </w:tcPr>
          <w:p w:rsidR="00040C3B" w:rsidRPr="001F3ADC" w:rsidRDefault="0029550E" w:rsidP="00316D4C">
            <w:pPr>
              <w:pStyle w:val="TableParagraph"/>
              <w:spacing w:line="276" w:lineRule="auto"/>
              <w:ind w:left="470"/>
              <w:rPr>
                <w:rFonts w:asciiTheme="minorHAnsi" w:hAnsiTheme="minorHAnsi" w:cstheme="minorHAnsi"/>
                <w:b/>
              </w:rPr>
            </w:pPr>
            <w:r w:rsidRPr="001F3ADC">
              <w:rPr>
                <w:rFonts w:asciiTheme="minorHAnsi" w:hAnsiTheme="minorHAnsi" w:cstheme="minorHAnsi"/>
              </w:rPr>
              <w:lastRenderedPageBreak/>
              <w:t>13.</w:t>
            </w:r>
            <w:r w:rsidRPr="001F3ADC">
              <w:rPr>
                <w:rFonts w:asciiTheme="minorHAnsi" w:hAnsiTheme="minorHAnsi" w:cstheme="minorHAnsi"/>
                <w:spacing w:val="26"/>
              </w:rPr>
              <w:t xml:space="preserve"> </w:t>
            </w:r>
            <w:r w:rsidRPr="001F3ADC">
              <w:rPr>
                <w:rFonts w:asciiTheme="minorHAnsi" w:hAnsiTheme="minorHAnsi" w:cstheme="minorHAnsi"/>
                <w:b/>
              </w:rPr>
              <w:t>Závery</w:t>
            </w:r>
            <w:r w:rsidRPr="001F3AD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3ADC">
              <w:rPr>
                <w:rFonts w:asciiTheme="minorHAnsi" w:hAnsiTheme="minorHAnsi" w:cstheme="minorHAnsi"/>
                <w:b/>
              </w:rPr>
              <w:t>a</w:t>
            </w:r>
            <w:r w:rsidRPr="001F3AD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3ADC">
              <w:rPr>
                <w:rFonts w:asciiTheme="minorHAnsi" w:hAnsiTheme="minorHAnsi" w:cstheme="minorHAnsi"/>
                <w:b/>
              </w:rPr>
              <w:t>odporúčania:</w:t>
            </w:r>
          </w:p>
          <w:p w:rsidR="00CC68E0" w:rsidRPr="001F3ADC" w:rsidRDefault="00CC68E0" w:rsidP="00CC68E0">
            <w:pPr>
              <w:pStyle w:val="TableParagraph"/>
              <w:spacing w:line="276" w:lineRule="auto"/>
              <w:ind w:right="119"/>
              <w:jc w:val="both"/>
              <w:rPr>
                <w:rFonts w:asciiTheme="minorHAnsi" w:hAnsiTheme="minorHAnsi" w:cstheme="minorHAnsi"/>
              </w:rPr>
            </w:pPr>
            <w:r>
              <w:t>Stretnutie ukončila</w:t>
            </w:r>
            <w:r>
              <w:rPr>
                <w:rFonts w:ascii="Times New Roman" w:hAnsi="Times New Roman"/>
              </w:rPr>
              <w:t xml:space="preserve"> koordinátorka klubu stručným zhrnutím hlavnej problematiky stretnutia. </w:t>
            </w:r>
            <w:r>
              <w:t xml:space="preserve">Členovia si vymenili  skúsenosti a návrhy na konkrétne vyučovacie hodiny z prírodovedných predmetov. </w:t>
            </w:r>
            <w:r>
              <w:rPr>
                <w:rFonts w:asciiTheme="minorHAnsi" w:hAnsiTheme="minorHAnsi" w:cstheme="minorHAnsi"/>
              </w:rPr>
              <w:t>Poukázali</w:t>
            </w:r>
            <w:r w:rsidRPr="001F3ADC">
              <w:rPr>
                <w:rFonts w:asciiTheme="minorHAnsi" w:hAnsiTheme="minorHAnsi" w:cstheme="minorHAnsi"/>
              </w:rPr>
              <w:t xml:space="preserve"> na rôzne formy a metódy práce so žiakmi, aby sme zvýšili ich povedomie ohľadom týchto dôležitých tém. Mnohé aktivity majú aktivizujúci charakter, prostredníctvom ktorých žiaci sú viac motivovaní a prístupní k daným úlohám a otázkam.</w:t>
            </w:r>
          </w:p>
          <w:p w:rsidR="00CC68E0" w:rsidRDefault="00CC68E0" w:rsidP="00CC68E0">
            <w:pPr>
              <w:tabs>
                <w:tab w:val="left" w:pos="1114"/>
              </w:tabs>
            </w:pPr>
            <w:r>
              <w:t>Na základe vlastných skúseností odporúčajú:</w:t>
            </w:r>
          </w:p>
          <w:p w:rsidR="00CC68E0" w:rsidRDefault="00CC68E0" w:rsidP="00CC68E0">
            <w:pPr>
              <w:tabs>
                <w:tab w:val="left" w:pos="1114"/>
              </w:tabs>
            </w:pPr>
          </w:p>
          <w:p w:rsidR="00817226" w:rsidRDefault="00CC68E0" w:rsidP="00817226">
            <w:pPr>
              <w:tabs>
                <w:tab w:val="left" w:pos="1114"/>
              </w:tabs>
            </w:pPr>
            <w:r>
              <w:rPr>
                <w:rFonts w:ascii="Times New Roman" w:hAnsi="Times New Roman"/>
              </w:rPr>
              <w:t>- využívať inovatívne metódy na zvýšenie záujmu žiakov o prírodné vedy</w:t>
            </w:r>
            <w:r w:rsidR="00817226">
              <w:rPr>
                <w:rFonts w:ascii="Times New Roman" w:hAnsi="Times New Roman"/>
              </w:rPr>
              <w:br/>
              <w:t xml:space="preserve">- </w:t>
            </w:r>
            <w:r w:rsidR="00817226">
              <w:t>využívať možnosti pre zážitkové učenie</w:t>
            </w:r>
            <w:r w:rsidR="00817226">
              <w:br/>
              <w:t xml:space="preserve">- rozširovať  kabinety chémie, fyziky a biológie o moderné pomôcky zamerané  na  praktické </w:t>
            </w:r>
            <w:r w:rsidR="00817226">
              <w:br/>
              <w:t xml:space="preserve">   vyučovanie predmetov</w:t>
            </w:r>
            <w:r w:rsidR="00817226">
              <w:br/>
              <w:t>- zaznamenávať údaje z meraní a pokusov do tabuliek, grafov a diagramov</w:t>
            </w:r>
            <w:r w:rsidR="00817226">
              <w:br/>
              <w:t xml:space="preserve">- získavať skúseností pozorovaním a skúmaním prírody a následne  efektívne </w:t>
            </w:r>
            <w:r w:rsidR="007233B7">
              <w:t xml:space="preserve"> spracovať  a vyhodnotiť </w:t>
            </w:r>
            <w:r w:rsidR="007233B7">
              <w:br/>
              <w:t xml:space="preserve">  získané  údaje za pomoci modernej techniky</w:t>
            </w:r>
            <w:r w:rsidR="00817226">
              <w:t xml:space="preserve">  IKT </w:t>
            </w:r>
          </w:p>
          <w:p w:rsidR="00CC68E0" w:rsidRDefault="00CC68E0" w:rsidP="00CC68E0">
            <w:pPr>
              <w:tabs>
                <w:tab w:val="left" w:pos="1114"/>
              </w:tabs>
            </w:pPr>
            <w:r>
              <w:t xml:space="preserve"> - viesť žiakov k sledovaniu prírodovedných a dokumentárnych filmov</w:t>
            </w:r>
          </w:p>
          <w:p w:rsidR="00CC68E0" w:rsidRDefault="00CC68E0" w:rsidP="00CC68E0">
            <w:pPr>
              <w:tabs>
                <w:tab w:val="left" w:pos="1114"/>
              </w:tabs>
            </w:pPr>
            <w:r>
              <w:t>-  viesť žiakov k praktickým činnostiam spájajúcim teóriu a prax</w:t>
            </w:r>
          </w:p>
          <w:p w:rsidR="00CC68E0" w:rsidRDefault="00CC68E0" w:rsidP="00CC68E0">
            <w:pPr>
              <w:tabs>
                <w:tab w:val="left" w:pos="1114"/>
              </w:tabs>
            </w:pPr>
            <w:r>
              <w:t>- zúčastňovať sa exkurzií do prírodovedných múzeí a výstav</w:t>
            </w:r>
          </w:p>
          <w:p w:rsidR="00CC68E0" w:rsidRPr="001F2F2C" w:rsidRDefault="00CC68E0" w:rsidP="00CC68E0">
            <w:pPr>
              <w:tabs>
                <w:tab w:val="left" w:pos="1114"/>
              </w:tabs>
              <w:rPr>
                <w:rFonts w:ascii="Times New Roman" w:hAnsi="Times New Roman"/>
              </w:rPr>
            </w:pPr>
            <w:r>
              <w:t>- využívať a stavať na vedomostiach z predchádzajúcich ročníkov</w:t>
            </w:r>
          </w:p>
          <w:p w:rsidR="00040C3B" w:rsidRDefault="00CC68E0" w:rsidP="00316D4C">
            <w:pPr>
              <w:pStyle w:val="TableParagraph"/>
              <w:spacing w:before="10" w:line="276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t xml:space="preserve">- </w:t>
            </w:r>
            <w:r w:rsidRPr="001F3ADC">
              <w:t xml:space="preserve">dosiahnuť </w:t>
            </w:r>
            <w:r>
              <w:t xml:space="preserve">, </w:t>
            </w:r>
            <w:r w:rsidRPr="001F3ADC">
              <w:t>aby žiak rešpektoval základné pravidlá pre správanie sa v prírode s ohľadom n</w:t>
            </w:r>
            <w:r>
              <w:t xml:space="preserve">a   </w:t>
            </w:r>
            <w:r>
              <w:br/>
              <w:t xml:space="preserve">  </w:t>
            </w:r>
            <w:r w:rsidRPr="001F3ADC">
              <w:t>organizmy a ich životné prostredie, rozpoznal a vyhodnotil zmeny v prírode a vo svojom okolí</w:t>
            </w:r>
          </w:p>
          <w:p w:rsidR="00CC68E0" w:rsidRDefault="007233B7" w:rsidP="00316D4C">
            <w:pPr>
              <w:pStyle w:val="TableParagraph"/>
              <w:spacing w:before="10" w:line="276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- </w:t>
            </w:r>
            <w:r>
              <w:t>rozvíjať schopnosť diskusie u žiakov, vedieť argumentovať, obhájiť si svoj názor</w:t>
            </w:r>
          </w:p>
          <w:p w:rsidR="00CC68E0" w:rsidRPr="001F3ADC" w:rsidRDefault="00CC68E0" w:rsidP="00316D4C">
            <w:pPr>
              <w:pStyle w:val="TableParagraph"/>
              <w:spacing w:before="10" w:line="276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:rsidR="00FE5578" w:rsidRPr="001F3ADC" w:rsidRDefault="00FE5578" w:rsidP="00D87F25">
            <w:pPr>
              <w:pStyle w:val="TableParagraph"/>
              <w:numPr>
                <w:ilvl w:val="0"/>
                <w:numId w:val="1"/>
              </w:numPr>
              <w:tabs>
                <w:tab w:val="left" w:pos="274"/>
              </w:tabs>
              <w:spacing w:line="276" w:lineRule="auto"/>
              <w:ind w:right="124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040C3B" w:rsidRPr="00316D4C" w:rsidRDefault="00040C3B" w:rsidP="00316D4C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040C3B" w:rsidRPr="00316D4C" w:rsidRDefault="00040C3B" w:rsidP="00316D4C">
      <w:pPr>
        <w:pStyle w:val="Zkladntext"/>
        <w:spacing w:before="2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5042"/>
      </w:tblGrid>
      <w:tr w:rsidR="00040C3B" w:rsidRPr="00316D4C">
        <w:trPr>
          <w:trHeight w:val="268"/>
        </w:trPr>
        <w:tc>
          <w:tcPr>
            <w:tcW w:w="4024" w:type="dxa"/>
          </w:tcPr>
          <w:p w:rsidR="00040C3B" w:rsidRPr="00316D4C" w:rsidRDefault="0029550E" w:rsidP="00316D4C">
            <w:pPr>
              <w:pStyle w:val="TableParagraph"/>
              <w:spacing w:line="276" w:lineRule="auto"/>
              <w:ind w:left="470"/>
              <w:rPr>
                <w:rFonts w:asciiTheme="minorHAnsi" w:hAnsiTheme="minorHAnsi" w:cstheme="minorHAnsi"/>
              </w:rPr>
            </w:pPr>
            <w:r w:rsidRPr="00316D4C">
              <w:rPr>
                <w:rFonts w:asciiTheme="minorHAnsi" w:hAnsiTheme="minorHAnsi" w:cstheme="minorHAnsi"/>
              </w:rPr>
              <w:t>14.</w:t>
            </w:r>
            <w:r w:rsidRPr="00316D4C">
              <w:rPr>
                <w:rFonts w:asciiTheme="minorHAnsi" w:hAnsiTheme="minorHAnsi" w:cstheme="minorHAnsi"/>
                <w:spacing w:val="24"/>
              </w:rPr>
              <w:t xml:space="preserve"> </w:t>
            </w:r>
            <w:r w:rsidRPr="00316D4C">
              <w:rPr>
                <w:rFonts w:asciiTheme="minorHAnsi" w:hAnsiTheme="minorHAnsi" w:cstheme="minorHAnsi"/>
              </w:rPr>
              <w:t>Vypracoval</w:t>
            </w:r>
            <w:r w:rsidRPr="00316D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316D4C">
              <w:rPr>
                <w:rFonts w:asciiTheme="minorHAnsi" w:hAnsiTheme="minorHAnsi" w:cstheme="minorHAnsi"/>
              </w:rPr>
              <w:t>(meno,</w:t>
            </w:r>
            <w:r w:rsidRPr="00316D4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16D4C">
              <w:rPr>
                <w:rFonts w:asciiTheme="minorHAnsi" w:hAnsiTheme="minorHAnsi" w:cstheme="minorHAnsi"/>
              </w:rPr>
              <w:t>priezvisko)</w:t>
            </w:r>
          </w:p>
        </w:tc>
        <w:tc>
          <w:tcPr>
            <w:tcW w:w="5042" w:type="dxa"/>
          </w:tcPr>
          <w:p w:rsidR="00040C3B" w:rsidRPr="00316D4C" w:rsidRDefault="0029550E" w:rsidP="00316D4C">
            <w:pPr>
              <w:pStyle w:val="TableParagraph"/>
              <w:spacing w:before="1" w:line="276" w:lineRule="auto"/>
              <w:rPr>
                <w:rFonts w:asciiTheme="minorHAnsi" w:hAnsiTheme="minorHAnsi" w:cstheme="minorHAnsi"/>
              </w:rPr>
            </w:pPr>
            <w:r w:rsidRPr="00316D4C">
              <w:rPr>
                <w:rFonts w:asciiTheme="minorHAnsi" w:hAnsiTheme="minorHAnsi" w:cstheme="minorHAnsi"/>
              </w:rPr>
              <w:t>Mgr.</w:t>
            </w:r>
            <w:r w:rsidRPr="00316D4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16D4C">
              <w:rPr>
                <w:rFonts w:asciiTheme="minorHAnsi" w:hAnsiTheme="minorHAnsi" w:cstheme="minorHAnsi"/>
              </w:rPr>
              <w:t>Oľga</w:t>
            </w:r>
            <w:r w:rsidRPr="00316D4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16D4C">
              <w:rPr>
                <w:rFonts w:asciiTheme="minorHAnsi" w:hAnsiTheme="minorHAnsi" w:cstheme="minorHAnsi"/>
              </w:rPr>
              <w:t>Opaleková</w:t>
            </w:r>
          </w:p>
        </w:tc>
      </w:tr>
      <w:tr w:rsidR="00040C3B" w:rsidRPr="00316D4C">
        <w:trPr>
          <w:trHeight w:val="273"/>
        </w:trPr>
        <w:tc>
          <w:tcPr>
            <w:tcW w:w="4024" w:type="dxa"/>
          </w:tcPr>
          <w:p w:rsidR="00040C3B" w:rsidRPr="00316D4C" w:rsidRDefault="0029550E" w:rsidP="00316D4C">
            <w:pPr>
              <w:pStyle w:val="TableParagraph"/>
              <w:spacing w:line="276" w:lineRule="auto"/>
              <w:ind w:left="470"/>
              <w:rPr>
                <w:rFonts w:asciiTheme="minorHAnsi" w:hAnsiTheme="minorHAnsi" w:cstheme="minorHAnsi"/>
              </w:rPr>
            </w:pPr>
            <w:r w:rsidRPr="00316D4C">
              <w:rPr>
                <w:rFonts w:asciiTheme="minorHAnsi" w:hAnsiTheme="minorHAnsi" w:cstheme="minorHAnsi"/>
              </w:rPr>
              <w:t>15.</w:t>
            </w:r>
            <w:r w:rsidRPr="00316D4C">
              <w:rPr>
                <w:rFonts w:asciiTheme="minorHAnsi" w:hAnsiTheme="minorHAnsi" w:cstheme="minorHAnsi"/>
                <w:spacing w:val="30"/>
              </w:rPr>
              <w:t xml:space="preserve"> </w:t>
            </w:r>
            <w:r w:rsidRPr="00316D4C">
              <w:rPr>
                <w:rFonts w:asciiTheme="minorHAnsi" w:hAnsiTheme="minorHAnsi" w:cstheme="minorHAnsi"/>
              </w:rPr>
              <w:t>Dátum</w:t>
            </w:r>
          </w:p>
        </w:tc>
        <w:tc>
          <w:tcPr>
            <w:tcW w:w="5042" w:type="dxa"/>
          </w:tcPr>
          <w:p w:rsidR="00040C3B" w:rsidRPr="00316D4C" w:rsidRDefault="00364968" w:rsidP="00316D4C">
            <w:pPr>
              <w:pStyle w:val="TableParagraph"/>
              <w:spacing w:before="1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  <w:r w:rsidR="007A2F50">
              <w:rPr>
                <w:rFonts w:asciiTheme="minorHAnsi" w:hAnsiTheme="minorHAnsi" w:cstheme="minorHAnsi"/>
              </w:rPr>
              <w:t>.02</w:t>
            </w:r>
            <w:r w:rsidR="0029550E" w:rsidRPr="00316D4C">
              <w:rPr>
                <w:rFonts w:asciiTheme="minorHAnsi" w:hAnsiTheme="minorHAnsi" w:cstheme="minorHAnsi"/>
              </w:rPr>
              <w:t>.2020</w:t>
            </w:r>
          </w:p>
        </w:tc>
      </w:tr>
      <w:tr w:rsidR="00040C3B" w:rsidRPr="00316D4C">
        <w:trPr>
          <w:trHeight w:val="268"/>
        </w:trPr>
        <w:tc>
          <w:tcPr>
            <w:tcW w:w="4024" w:type="dxa"/>
          </w:tcPr>
          <w:p w:rsidR="00040C3B" w:rsidRPr="00316D4C" w:rsidRDefault="0029550E" w:rsidP="00316D4C">
            <w:pPr>
              <w:pStyle w:val="TableParagraph"/>
              <w:spacing w:line="276" w:lineRule="auto"/>
              <w:ind w:left="470"/>
              <w:rPr>
                <w:rFonts w:asciiTheme="minorHAnsi" w:hAnsiTheme="minorHAnsi" w:cstheme="minorHAnsi"/>
              </w:rPr>
            </w:pPr>
            <w:r w:rsidRPr="00316D4C">
              <w:rPr>
                <w:rFonts w:asciiTheme="minorHAnsi" w:hAnsiTheme="minorHAnsi" w:cstheme="minorHAnsi"/>
              </w:rPr>
              <w:t>16.</w:t>
            </w:r>
            <w:r w:rsidRPr="00316D4C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316D4C">
              <w:rPr>
                <w:rFonts w:asciiTheme="minorHAnsi" w:hAnsiTheme="minorHAnsi" w:cstheme="minorHAnsi"/>
              </w:rPr>
              <w:t>Podpis</w:t>
            </w:r>
          </w:p>
        </w:tc>
        <w:tc>
          <w:tcPr>
            <w:tcW w:w="5042" w:type="dxa"/>
          </w:tcPr>
          <w:p w:rsidR="00040C3B" w:rsidRPr="00316D4C" w:rsidRDefault="00040C3B" w:rsidP="00316D4C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040C3B" w:rsidRPr="00316D4C">
        <w:trPr>
          <w:trHeight w:val="268"/>
        </w:trPr>
        <w:tc>
          <w:tcPr>
            <w:tcW w:w="4024" w:type="dxa"/>
          </w:tcPr>
          <w:p w:rsidR="00040C3B" w:rsidRPr="00316D4C" w:rsidRDefault="0029550E" w:rsidP="00316D4C">
            <w:pPr>
              <w:pStyle w:val="TableParagraph"/>
              <w:spacing w:line="276" w:lineRule="auto"/>
              <w:ind w:left="470"/>
              <w:rPr>
                <w:rFonts w:asciiTheme="minorHAnsi" w:hAnsiTheme="minorHAnsi" w:cstheme="minorHAnsi"/>
              </w:rPr>
            </w:pPr>
            <w:r w:rsidRPr="00316D4C">
              <w:rPr>
                <w:rFonts w:asciiTheme="minorHAnsi" w:hAnsiTheme="minorHAnsi" w:cstheme="minorHAnsi"/>
              </w:rPr>
              <w:t>17.</w:t>
            </w:r>
            <w:r w:rsidRPr="00316D4C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316D4C">
              <w:rPr>
                <w:rFonts w:asciiTheme="minorHAnsi" w:hAnsiTheme="minorHAnsi" w:cstheme="minorHAnsi"/>
              </w:rPr>
              <w:t>Schválil</w:t>
            </w:r>
            <w:r w:rsidRPr="00316D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316D4C">
              <w:rPr>
                <w:rFonts w:asciiTheme="minorHAnsi" w:hAnsiTheme="minorHAnsi" w:cstheme="minorHAnsi"/>
              </w:rPr>
              <w:t>(meno,</w:t>
            </w:r>
            <w:r w:rsidRPr="00316D4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16D4C">
              <w:rPr>
                <w:rFonts w:asciiTheme="minorHAnsi" w:hAnsiTheme="minorHAnsi" w:cstheme="minorHAnsi"/>
              </w:rPr>
              <w:t>priezvisko)</w:t>
            </w:r>
          </w:p>
        </w:tc>
        <w:tc>
          <w:tcPr>
            <w:tcW w:w="5042" w:type="dxa"/>
          </w:tcPr>
          <w:p w:rsidR="00040C3B" w:rsidRPr="00316D4C" w:rsidRDefault="0029550E" w:rsidP="00316D4C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  <w:r w:rsidRPr="00316D4C">
              <w:rPr>
                <w:rFonts w:asciiTheme="minorHAnsi" w:hAnsiTheme="minorHAnsi" w:cstheme="minorHAnsi"/>
              </w:rPr>
              <w:t>PaedDr.</w:t>
            </w:r>
            <w:r w:rsidRPr="00316D4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16D4C">
              <w:rPr>
                <w:rFonts w:asciiTheme="minorHAnsi" w:hAnsiTheme="minorHAnsi" w:cstheme="minorHAnsi"/>
              </w:rPr>
              <w:t>Anna</w:t>
            </w:r>
            <w:r w:rsidRPr="00316D4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16D4C">
              <w:rPr>
                <w:rFonts w:asciiTheme="minorHAnsi" w:hAnsiTheme="minorHAnsi" w:cstheme="minorHAnsi"/>
              </w:rPr>
              <w:t>Rošková</w:t>
            </w:r>
          </w:p>
        </w:tc>
      </w:tr>
      <w:tr w:rsidR="00040C3B" w:rsidRPr="00316D4C">
        <w:trPr>
          <w:trHeight w:val="268"/>
        </w:trPr>
        <w:tc>
          <w:tcPr>
            <w:tcW w:w="4024" w:type="dxa"/>
          </w:tcPr>
          <w:p w:rsidR="00040C3B" w:rsidRPr="00316D4C" w:rsidRDefault="0029550E" w:rsidP="00316D4C">
            <w:pPr>
              <w:pStyle w:val="TableParagraph"/>
              <w:spacing w:line="276" w:lineRule="auto"/>
              <w:ind w:left="470"/>
              <w:rPr>
                <w:rFonts w:asciiTheme="minorHAnsi" w:hAnsiTheme="minorHAnsi" w:cstheme="minorHAnsi"/>
              </w:rPr>
            </w:pPr>
            <w:r w:rsidRPr="00316D4C">
              <w:rPr>
                <w:rFonts w:asciiTheme="minorHAnsi" w:hAnsiTheme="minorHAnsi" w:cstheme="minorHAnsi"/>
              </w:rPr>
              <w:t>18.</w:t>
            </w:r>
            <w:r w:rsidRPr="00316D4C">
              <w:rPr>
                <w:rFonts w:asciiTheme="minorHAnsi" w:hAnsiTheme="minorHAnsi" w:cstheme="minorHAnsi"/>
                <w:spacing w:val="30"/>
              </w:rPr>
              <w:t xml:space="preserve"> </w:t>
            </w:r>
            <w:r w:rsidRPr="00316D4C">
              <w:rPr>
                <w:rFonts w:asciiTheme="minorHAnsi" w:hAnsiTheme="minorHAnsi" w:cstheme="minorHAnsi"/>
              </w:rPr>
              <w:t>Dátum</w:t>
            </w:r>
          </w:p>
        </w:tc>
        <w:tc>
          <w:tcPr>
            <w:tcW w:w="5042" w:type="dxa"/>
          </w:tcPr>
          <w:p w:rsidR="00040C3B" w:rsidRPr="00316D4C" w:rsidRDefault="00364968" w:rsidP="00316D4C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  <w:r w:rsidR="007A2F50">
              <w:rPr>
                <w:rFonts w:asciiTheme="minorHAnsi" w:hAnsiTheme="minorHAnsi" w:cstheme="minorHAnsi"/>
              </w:rPr>
              <w:t>.02</w:t>
            </w:r>
            <w:r w:rsidR="0029550E" w:rsidRPr="00316D4C">
              <w:rPr>
                <w:rFonts w:asciiTheme="minorHAnsi" w:hAnsiTheme="minorHAnsi" w:cstheme="minorHAnsi"/>
              </w:rPr>
              <w:t>.2020</w:t>
            </w:r>
          </w:p>
        </w:tc>
      </w:tr>
      <w:tr w:rsidR="00040C3B" w:rsidRPr="00316D4C">
        <w:trPr>
          <w:trHeight w:val="268"/>
        </w:trPr>
        <w:tc>
          <w:tcPr>
            <w:tcW w:w="4024" w:type="dxa"/>
          </w:tcPr>
          <w:p w:rsidR="00040C3B" w:rsidRPr="00316D4C" w:rsidRDefault="0029550E" w:rsidP="00316D4C">
            <w:pPr>
              <w:pStyle w:val="TableParagraph"/>
              <w:spacing w:line="276" w:lineRule="auto"/>
              <w:ind w:left="470"/>
              <w:rPr>
                <w:rFonts w:asciiTheme="minorHAnsi" w:hAnsiTheme="minorHAnsi" w:cstheme="minorHAnsi"/>
              </w:rPr>
            </w:pPr>
            <w:r w:rsidRPr="00316D4C">
              <w:rPr>
                <w:rFonts w:asciiTheme="minorHAnsi" w:hAnsiTheme="minorHAnsi" w:cstheme="minorHAnsi"/>
              </w:rPr>
              <w:t>19.</w:t>
            </w:r>
            <w:r w:rsidRPr="00316D4C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316D4C">
              <w:rPr>
                <w:rFonts w:asciiTheme="minorHAnsi" w:hAnsiTheme="minorHAnsi" w:cstheme="minorHAnsi"/>
              </w:rPr>
              <w:t>Podpis</w:t>
            </w:r>
          </w:p>
        </w:tc>
        <w:tc>
          <w:tcPr>
            <w:tcW w:w="5042" w:type="dxa"/>
          </w:tcPr>
          <w:p w:rsidR="00040C3B" w:rsidRPr="00316D4C" w:rsidRDefault="00040C3B" w:rsidP="00316D4C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29550E" w:rsidRPr="00316D4C" w:rsidRDefault="0029550E" w:rsidP="00316D4C">
      <w:pPr>
        <w:spacing w:line="276" w:lineRule="auto"/>
        <w:rPr>
          <w:rFonts w:asciiTheme="minorHAnsi" w:hAnsiTheme="minorHAnsi" w:cstheme="minorHAnsi"/>
        </w:rPr>
      </w:pPr>
    </w:p>
    <w:sectPr w:rsidR="0029550E" w:rsidRPr="00316D4C">
      <w:type w:val="continuous"/>
      <w:pgSz w:w="11910" w:h="16840"/>
      <w:pgMar w:top="14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97196"/>
    <w:multiLevelType w:val="hybridMultilevel"/>
    <w:tmpl w:val="BD305BBA"/>
    <w:lvl w:ilvl="0" w:tplc="8A020CB8">
      <w:numFmt w:val="bullet"/>
      <w:lvlText w:val="-"/>
      <w:lvlJc w:val="left"/>
      <w:pPr>
        <w:ind w:left="273" w:hanging="11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72D86432">
      <w:numFmt w:val="bullet"/>
      <w:lvlText w:val="•"/>
      <w:lvlJc w:val="left"/>
      <w:pPr>
        <w:ind w:left="1157" w:hanging="116"/>
      </w:pPr>
      <w:rPr>
        <w:rFonts w:hint="default"/>
        <w:lang w:val="sk-SK" w:eastAsia="en-US" w:bidi="ar-SA"/>
      </w:rPr>
    </w:lvl>
    <w:lvl w:ilvl="2" w:tplc="45D20AA6">
      <w:numFmt w:val="bullet"/>
      <w:lvlText w:val="•"/>
      <w:lvlJc w:val="left"/>
      <w:pPr>
        <w:ind w:left="2035" w:hanging="116"/>
      </w:pPr>
      <w:rPr>
        <w:rFonts w:hint="default"/>
        <w:lang w:val="sk-SK" w:eastAsia="en-US" w:bidi="ar-SA"/>
      </w:rPr>
    </w:lvl>
    <w:lvl w:ilvl="3" w:tplc="FF924052">
      <w:numFmt w:val="bullet"/>
      <w:lvlText w:val="•"/>
      <w:lvlJc w:val="left"/>
      <w:pPr>
        <w:ind w:left="2912" w:hanging="116"/>
      </w:pPr>
      <w:rPr>
        <w:rFonts w:hint="default"/>
        <w:lang w:val="sk-SK" w:eastAsia="en-US" w:bidi="ar-SA"/>
      </w:rPr>
    </w:lvl>
    <w:lvl w:ilvl="4" w:tplc="DCE498F6">
      <w:numFmt w:val="bullet"/>
      <w:lvlText w:val="•"/>
      <w:lvlJc w:val="left"/>
      <w:pPr>
        <w:ind w:left="3790" w:hanging="116"/>
      </w:pPr>
      <w:rPr>
        <w:rFonts w:hint="default"/>
        <w:lang w:val="sk-SK" w:eastAsia="en-US" w:bidi="ar-SA"/>
      </w:rPr>
    </w:lvl>
    <w:lvl w:ilvl="5" w:tplc="BF2437B6">
      <w:numFmt w:val="bullet"/>
      <w:lvlText w:val="•"/>
      <w:lvlJc w:val="left"/>
      <w:pPr>
        <w:ind w:left="4668" w:hanging="116"/>
      </w:pPr>
      <w:rPr>
        <w:rFonts w:hint="default"/>
        <w:lang w:val="sk-SK" w:eastAsia="en-US" w:bidi="ar-SA"/>
      </w:rPr>
    </w:lvl>
    <w:lvl w:ilvl="6" w:tplc="8904C330">
      <w:numFmt w:val="bullet"/>
      <w:lvlText w:val="•"/>
      <w:lvlJc w:val="left"/>
      <w:pPr>
        <w:ind w:left="5545" w:hanging="116"/>
      </w:pPr>
      <w:rPr>
        <w:rFonts w:hint="default"/>
        <w:lang w:val="sk-SK" w:eastAsia="en-US" w:bidi="ar-SA"/>
      </w:rPr>
    </w:lvl>
    <w:lvl w:ilvl="7" w:tplc="B156AE68">
      <w:numFmt w:val="bullet"/>
      <w:lvlText w:val="•"/>
      <w:lvlJc w:val="left"/>
      <w:pPr>
        <w:ind w:left="6423" w:hanging="116"/>
      </w:pPr>
      <w:rPr>
        <w:rFonts w:hint="default"/>
        <w:lang w:val="sk-SK" w:eastAsia="en-US" w:bidi="ar-SA"/>
      </w:rPr>
    </w:lvl>
    <w:lvl w:ilvl="8" w:tplc="38DA7FE8">
      <w:numFmt w:val="bullet"/>
      <w:lvlText w:val="•"/>
      <w:lvlJc w:val="left"/>
      <w:pPr>
        <w:ind w:left="7300" w:hanging="116"/>
      </w:pPr>
      <w:rPr>
        <w:rFonts w:hint="default"/>
        <w:lang w:val="sk-SK" w:eastAsia="en-US" w:bidi="ar-SA"/>
      </w:rPr>
    </w:lvl>
  </w:abstractNum>
  <w:abstractNum w:abstractNumId="1" w15:restartNumberingAfterBreak="0">
    <w:nsid w:val="1A66017C"/>
    <w:multiLevelType w:val="hybridMultilevel"/>
    <w:tmpl w:val="59B03E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D13D2"/>
    <w:multiLevelType w:val="multilevel"/>
    <w:tmpl w:val="4184E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9F0121"/>
    <w:multiLevelType w:val="hybridMultilevel"/>
    <w:tmpl w:val="04161768"/>
    <w:lvl w:ilvl="0" w:tplc="43708F0A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1E78547E">
      <w:numFmt w:val="bullet"/>
      <w:lvlText w:val="-"/>
      <w:lvlJc w:val="left"/>
      <w:pPr>
        <w:ind w:left="1070" w:hanging="12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2" w:tplc="C1E64C10">
      <w:numFmt w:val="bullet"/>
      <w:lvlText w:val="•"/>
      <w:lvlJc w:val="left"/>
      <w:pPr>
        <w:ind w:left="1966" w:hanging="120"/>
      </w:pPr>
      <w:rPr>
        <w:rFonts w:hint="default"/>
        <w:lang w:val="sk-SK" w:eastAsia="en-US" w:bidi="ar-SA"/>
      </w:rPr>
    </w:lvl>
    <w:lvl w:ilvl="3" w:tplc="87204B98">
      <w:numFmt w:val="bullet"/>
      <w:lvlText w:val="•"/>
      <w:lvlJc w:val="left"/>
      <w:pPr>
        <w:ind w:left="2852" w:hanging="120"/>
      </w:pPr>
      <w:rPr>
        <w:rFonts w:hint="default"/>
        <w:lang w:val="sk-SK" w:eastAsia="en-US" w:bidi="ar-SA"/>
      </w:rPr>
    </w:lvl>
    <w:lvl w:ilvl="4" w:tplc="7C265152">
      <w:numFmt w:val="bullet"/>
      <w:lvlText w:val="•"/>
      <w:lvlJc w:val="left"/>
      <w:pPr>
        <w:ind w:left="3738" w:hanging="120"/>
      </w:pPr>
      <w:rPr>
        <w:rFonts w:hint="default"/>
        <w:lang w:val="sk-SK" w:eastAsia="en-US" w:bidi="ar-SA"/>
      </w:rPr>
    </w:lvl>
    <w:lvl w:ilvl="5" w:tplc="0A06C672">
      <w:numFmt w:val="bullet"/>
      <w:lvlText w:val="•"/>
      <w:lvlJc w:val="left"/>
      <w:pPr>
        <w:ind w:left="4624" w:hanging="120"/>
      </w:pPr>
      <w:rPr>
        <w:rFonts w:hint="default"/>
        <w:lang w:val="sk-SK" w:eastAsia="en-US" w:bidi="ar-SA"/>
      </w:rPr>
    </w:lvl>
    <w:lvl w:ilvl="6" w:tplc="9500CB4C">
      <w:numFmt w:val="bullet"/>
      <w:lvlText w:val="•"/>
      <w:lvlJc w:val="left"/>
      <w:pPr>
        <w:ind w:left="5511" w:hanging="120"/>
      </w:pPr>
      <w:rPr>
        <w:rFonts w:hint="default"/>
        <w:lang w:val="sk-SK" w:eastAsia="en-US" w:bidi="ar-SA"/>
      </w:rPr>
    </w:lvl>
    <w:lvl w:ilvl="7" w:tplc="BFCC735C">
      <w:numFmt w:val="bullet"/>
      <w:lvlText w:val="•"/>
      <w:lvlJc w:val="left"/>
      <w:pPr>
        <w:ind w:left="6397" w:hanging="120"/>
      </w:pPr>
      <w:rPr>
        <w:rFonts w:hint="default"/>
        <w:lang w:val="sk-SK" w:eastAsia="en-US" w:bidi="ar-SA"/>
      </w:rPr>
    </w:lvl>
    <w:lvl w:ilvl="8" w:tplc="11D44CB6">
      <w:numFmt w:val="bullet"/>
      <w:lvlText w:val="•"/>
      <w:lvlJc w:val="left"/>
      <w:pPr>
        <w:ind w:left="7283" w:hanging="120"/>
      </w:pPr>
      <w:rPr>
        <w:rFonts w:hint="default"/>
        <w:lang w:val="sk-SK" w:eastAsia="en-US" w:bidi="ar-SA"/>
      </w:rPr>
    </w:lvl>
  </w:abstractNum>
  <w:abstractNum w:abstractNumId="4" w15:restartNumberingAfterBreak="0">
    <w:nsid w:val="5EBE6FA1"/>
    <w:multiLevelType w:val="multilevel"/>
    <w:tmpl w:val="79B47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1D1C60"/>
    <w:multiLevelType w:val="hybridMultilevel"/>
    <w:tmpl w:val="39FE4D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762E02"/>
    <w:multiLevelType w:val="hybridMultilevel"/>
    <w:tmpl w:val="ACD2AAC4"/>
    <w:lvl w:ilvl="0" w:tplc="16D090FC">
      <w:numFmt w:val="bullet"/>
      <w:lvlText w:val="-"/>
      <w:lvlJc w:val="left"/>
      <w:pPr>
        <w:ind w:left="524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7" w15:restartNumberingAfterBreak="0">
    <w:nsid w:val="77F248F6"/>
    <w:multiLevelType w:val="hybridMultilevel"/>
    <w:tmpl w:val="EC18EC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3B"/>
    <w:rsid w:val="0002631A"/>
    <w:rsid w:val="00040C3B"/>
    <w:rsid w:val="00065AB0"/>
    <w:rsid w:val="00083BA5"/>
    <w:rsid w:val="000C5B3C"/>
    <w:rsid w:val="0012651A"/>
    <w:rsid w:val="00133302"/>
    <w:rsid w:val="00151B57"/>
    <w:rsid w:val="00194EE3"/>
    <w:rsid w:val="001B076E"/>
    <w:rsid w:val="001F3ADC"/>
    <w:rsid w:val="002638AF"/>
    <w:rsid w:val="00285043"/>
    <w:rsid w:val="0029550E"/>
    <w:rsid w:val="002D49C2"/>
    <w:rsid w:val="00316D4C"/>
    <w:rsid w:val="00364968"/>
    <w:rsid w:val="003A362B"/>
    <w:rsid w:val="004365AC"/>
    <w:rsid w:val="005532DE"/>
    <w:rsid w:val="005D3773"/>
    <w:rsid w:val="00623BB5"/>
    <w:rsid w:val="00645E2F"/>
    <w:rsid w:val="00680225"/>
    <w:rsid w:val="0068773F"/>
    <w:rsid w:val="006B3877"/>
    <w:rsid w:val="006E73A5"/>
    <w:rsid w:val="007233B7"/>
    <w:rsid w:val="007946A1"/>
    <w:rsid w:val="007A2F50"/>
    <w:rsid w:val="00817226"/>
    <w:rsid w:val="00913906"/>
    <w:rsid w:val="009D4172"/>
    <w:rsid w:val="00AD7A44"/>
    <w:rsid w:val="00AE75CD"/>
    <w:rsid w:val="00BB6708"/>
    <w:rsid w:val="00BE4734"/>
    <w:rsid w:val="00CC68E0"/>
    <w:rsid w:val="00D35928"/>
    <w:rsid w:val="00D458AB"/>
    <w:rsid w:val="00D6680D"/>
    <w:rsid w:val="00D87F25"/>
    <w:rsid w:val="00E317FE"/>
    <w:rsid w:val="00E33201"/>
    <w:rsid w:val="00E52973"/>
    <w:rsid w:val="00E87796"/>
    <w:rsid w:val="00EC00EB"/>
    <w:rsid w:val="00F11864"/>
    <w:rsid w:val="00F2498E"/>
    <w:rsid w:val="00F31DEA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EEB66-E8F6-48E4-83FD-6DBC5265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lang w:val="sk-SK"/>
    </w:rPr>
  </w:style>
  <w:style w:type="paragraph" w:styleId="Nadpis3">
    <w:name w:val="heading 3"/>
    <w:basedOn w:val="Normlny"/>
    <w:link w:val="Nadpis3Char"/>
    <w:uiPriority w:val="9"/>
    <w:qFormat/>
    <w:rsid w:val="00065AB0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Odsekzoznamu">
    <w:name w:val="List Paragraph"/>
    <w:basedOn w:val="Normlny"/>
    <w:uiPriority w:val="99"/>
    <w:qFormat/>
  </w:style>
  <w:style w:type="paragraph" w:customStyle="1" w:styleId="TableParagraph">
    <w:name w:val="Table Paragraph"/>
    <w:basedOn w:val="Normlny"/>
    <w:uiPriority w:val="1"/>
    <w:qFormat/>
    <w:pPr>
      <w:ind w:left="11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B38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3877"/>
    <w:rPr>
      <w:rFonts w:ascii="Tahoma" w:eastAsia="Calibri" w:hAnsi="Tahoma" w:cs="Tahoma"/>
      <w:sz w:val="16"/>
      <w:szCs w:val="16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6B3877"/>
    <w:pPr>
      <w:widowControl/>
      <w:tabs>
        <w:tab w:val="center" w:pos="4536"/>
        <w:tab w:val="right" w:pos="9072"/>
      </w:tabs>
      <w:autoSpaceDE/>
      <w:autoSpaceDN/>
    </w:pPr>
    <w:rPr>
      <w:rFonts w:cs="Times New Roman"/>
    </w:rPr>
  </w:style>
  <w:style w:type="character" w:customStyle="1" w:styleId="HlavikaChar">
    <w:name w:val="Hlavička Char"/>
    <w:basedOn w:val="Predvolenpsmoodseku"/>
    <w:link w:val="Hlavika"/>
    <w:uiPriority w:val="99"/>
    <w:rsid w:val="006B3877"/>
    <w:rPr>
      <w:rFonts w:ascii="Calibri" w:eastAsia="Calibri" w:hAnsi="Calibri" w:cs="Times New Roman"/>
      <w:lang w:val="sk-SK"/>
    </w:rPr>
  </w:style>
  <w:style w:type="character" w:customStyle="1" w:styleId="markedcontent">
    <w:name w:val="markedcontent"/>
    <w:basedOn w:val="Predvolenpsmoodseku"/>
    <w:rsid w:val="0012651A"/>
  </w:style>
  <w:style w:type="character" w:customStyle="1" w:styleId="Nadpis3Char">
    <w:name w:val="Nadpis 3 Char"/>
    <w:basedOn w:val="Predvolenpsmoodseku"/>
    <w:link w:val="Nadpis3"/>
    <w:uiPriority w:val="9"/>
    <w:rsid w:val="00065AB0"/>
    <w:rPr>
      <w:rFonts w:ascii="Times New Roman" w:eastAsia="Times New Roman" w:hAnsi="Times New Roman" w:cs="Times New Roman"/>
      <w:b/>
      <w:bCs/>
      <w:sz w:val="27"/>
      <w:szCs w:val="27"/>
      <w:lang w:val="sk-SK" w:eastAsia="sk-SK"/>
    </w:rPr>
  </w:style>
  <w:style w:type="character" w:customStyle="1" w:styleId="starttext">
    <w:name w:val="start_text"/>
    <w:basedOn w:val="Predvolenpsmoodseku"/>
    <w:rsid w:val="00D35928"/>
  </w:style>
  <w:style w:type="character" w:customStyle="1" w:styleId="endtext">
    <w:name w:val="end_text"/>
    <w:basedOn w:val="Predvolenpsmoodseku"/>
    <w:rsid w:val="00D35928"/>
  </w:style>
  <w:style w:type="paragraph" w:styleId="Normlnywebov">
    <w:name w:val="Normal (Web)"/>
    <w:basedOn w:val="Normlny"/>
    <w:uiPriority w:val="99"/>
    <w:unhideWhenUsed/>
    <w:rsid w:val="005532D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9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69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4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13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69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9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5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66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2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1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5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735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6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9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49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56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8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8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64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2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38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27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8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32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76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33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38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5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1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47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34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34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52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0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36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17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9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01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48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75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2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2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3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4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18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6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35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4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68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45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3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6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42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6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06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3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02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58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98336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21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53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58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84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4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06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4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49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87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83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94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99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1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77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39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12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6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3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0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16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8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7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0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80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39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2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74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20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50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7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7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59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3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10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5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64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0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9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8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66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74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9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8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697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7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8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8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10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61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7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3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41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3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22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9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7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4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9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26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02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66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9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44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54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65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62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6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9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4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71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9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77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6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25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8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04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5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16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00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65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7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08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5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10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0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3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13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37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88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26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0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01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4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9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84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8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20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58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19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47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85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4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6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71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3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1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3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72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04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72403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77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8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41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00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07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65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03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80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9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68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17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79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59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9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82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90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3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8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4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4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0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4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15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19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46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1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13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23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34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49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9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2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1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5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55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46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06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55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4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41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98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17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18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65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4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0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7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9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2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23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53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31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8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1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9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16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47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0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96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3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8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06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73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1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60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3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9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6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60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57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57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04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64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8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54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5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58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7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69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14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06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47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1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0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94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2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2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39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61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66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81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6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3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5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9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3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0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44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6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85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5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00284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80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5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2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7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7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49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88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17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54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8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16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0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2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3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9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0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5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99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7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06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16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82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63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05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30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86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62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7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1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7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72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9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87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6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29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70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05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77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5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8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6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2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18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46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3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6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10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72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39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25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94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71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7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2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75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9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36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4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62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9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8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48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97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82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06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15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26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92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31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2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9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57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88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25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4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26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45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09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57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20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1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34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8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8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70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2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10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5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09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41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2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6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9910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10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5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66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67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68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79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09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1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17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88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4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89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95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82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08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9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6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1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3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21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62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8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74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13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23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99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0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39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00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27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5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53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6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03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36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kola@zshl14dvory.edu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70CE4-F823-4396-B66E-3A24F972E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2470</Words>
  <Characters>14081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Šimoneková</dc:creator>
  <cp:lastModifiedBy>Šimoneková Jana Mgr.</cp:lastModifiedBy>
  <cp:revision>2</cp:revision>
  <cp:lastPrinted>2022-03-25T06:00:00Z</cp:lastPrinted>
  <dcterms:created xsi:type="dcterms:W3CDTF">2022-03-25T08:34:00Z</dcterms:created>
  <dcterms:modified xsi:type="dcterms:W3CDTF">2022-03-25T08:34:00Z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2022-03-24T00:00:00Z</vt:filetime>
  </property>
</Properties>
</file>