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BB" w:rsidRPr="007E1204" w:rsidRDefault="00A250F1" w:rsidP="00B440DB">
      <w:pPr>
        <w:rPr>
          <w:sz w:val="20"/>
        </w:rPr>
      </w:pPr>
      <w:bookmarkStart w:id="0" w:name="_GoBack"/>
      <w:bookmarkEnd w:id="0"/>
      <w:r w:rsidRPr="007E1204">
        <w:rPr>
          <w:noProof/>
          <w:sz w:val="20"/>
          <w:lang w:eastAsia="sk-SK"/>
        </w:rPr>
        <w:drawing>
          <wp:inline distT="0" distB="0" distL="0" distR="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rsidR="00F305BB" w:rsidRPr="007E1204" w:rsidRDefault="00F305BB" w:rsidP="00B440DB">
      <w:pPr>
        <w:jc w:val="center"/>
        <w:rPr>
          <w:rFonts w:ascii="Times New Roman" w:hAnsi="Times New Roman"/>
          <w:szCs w:val="24"/>
        </w:rPr>
      </w:pPr>
    </w:p>
    <w:p w:rsidR="00F305BB" w:rsidRPr="007E1204" w:rsidRDefault="00F305BB" w:rsidP="00B440DB">
      <w:pPr>
        <w:jc w:val="center"/>
        <w:rPr>
          <w:rFonts w:ascii="Times New Roman" w:hAnsi="Times New Roman"/>
          <w:b/>
          <w:sz w:val="24"/>
          <w:szCs w:val="28"/>
        </w:rPr>
      </w:pPr>
      <w:r w:rsidRPr="007E1204">
        <w:rPr>
          <w:rFonts w:ascii="Times New Roman" w:hAnsi="Times New Roman"/>
          <w:b/>
          <w:sz w:val="24"/>
          <w:szCs w:val="28"/>
        </w:rPr>
        <w:t xml:space="preserve">Správa o činnosti pedagogického klubu </w:t>
      </w:r>
    </w:p>
    <w:p w:rsidR="00F305BB" w:rsidRPr="007E1204" w:rsidRDefault="00F305BB" w:rsidP="00B440DB">
      <w:pPr>
        <w:jc w:val="cente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E1204" w:rsidTr="007B6C7D">
        <w:tc>
          <w:tcPr>
            <w:tcW w:w="4606" w:type="dxa"/>
          </w:tcPr>
          <w:p w:rsidR="00F305BB" w:rsidRPr="007E1204" w:rsidRDefault="00F305BB"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Prioritná os</w:t>
            </w:r>
          </w:p>
        </w:tc>
        <w:tc>
          <w:tcPr>
            <w:tcW w:w="4606" w:type="dxa"/>
          </w:tcPr>
          <w:p w:rsidR="00F305BB" w:rsidRPr="007E1204" w:rsidRDefault="00F305BB"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Vzdelávanie</w:t>
            </w:r>
          </w:p>
        </w:tc>
      </w:tr>
      <w:tr w:rsidR="00F305BB" w:rsidRPr="007E1204" w:rsidTr="007B6C7D">
        <w:tc>
          <w:tcPr>
            <w:tcW w:w="4606" w:type="dxa"/>
          </w:tcPr>
          <w:p w:rsidR="00F305BB" w:rsidRPr="007E1204" w:rsidRDefault="00F305BB"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Špecifický cieľ</w:t>
            </w:r>
          </w:p>
        </w:tc>
        <w:tc>
          <w:tcPr>
            <w:tcW w:w="4606" w:type="dxa"/>
          </w:tcPr>
          <w:p w:rsidR="00F305BB" w:rsidRPr="007E1204" w:rsidRDefault="001620FF" w:rsidP="00F93F6D">
            <w:pPr>
              <w:tabs>
                <w:tab w:val="left" w:pos="4007"/>
              </w:tabs>
              <w:spacing w:before="120" w:after="0" w:line="240" w:lineRule="auto"/>
              <w:jc w:val="both"/>
              <w:rPr>
                <w:rFonts w:ascii="Times New Roman" w:hAnsi="Times New Roman"/>
                <w:sz w:val="20"/>
              </w:rPr>
            </w:pPr>
            <w:r w:rsidRPr="007E1204">
              <w:rPr>
                <w:rFonts w:ascii="Times New Roman" w:hAnsi="Times New Roman"/>
                <w:sz w:val="20"/>
              </w:rPr>
              <w:t xml:space="preserve">1.1.1 Zvýšiť </w:t>
            </w:r>
            <w:proofErr w:type="spellStart"/>
            <w:r w:rsidRPr="007E1204">
              <w:rPr>
                <w:rFonts w:ascii="Times New Roman" w:hAnsi="Times New Roman"/>
                <w:sz w:val="20"/>
              </w:rPr>
              <w:t>inkluzívnosť</w:t>
            </w:r>
            <w:proofErr w:type="spellEnd"/>
            <w:r w:rsidRPr="007E1204">
              <w:rPr>
                <w:rFonts w:ascii="Times New Roman" w:hAnsi="Times New Roman"/>
                <w:sz w:val="20"/>
              </w:rPr>
              <w:t xml:space="preserve"> a rovnaký prístup ku kvalitnému vzdelávaniu a zlepšiť výsledky a kompetencie detí a žiakov</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Prijímateľ</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 xml:space="preserve">Základná škola Kružlová, Kružlová 103, </w:t>
            </w:r>
          </w:p>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09002 Kružlová</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Názov projektu</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Rozvojom gramotností k </w:t>
            </w:r>
            <w:r w:rsidR="00E73CCA" w:rsidRPr="007E1204">
              <w:rPr>
                <w:rFonts w:ascii="Times New Roman" w:hAnsi="Times New Roman"/>
                <w:sz w:val="20"/>
              </w:rPr>
              <w:t>naplneniu</w:t>
            </w:r>
            <w:r w:rsidRPr="007E1204">
              <w:rPr>
                <w:rFonts w:ascii="Times New Roman" w:hAnsi="Times New Roman"/>
                <w:sz w:val="20"/>
              </w:rPr>
              <w:t xml:space="preserve"> životných cieľov</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Kód projektu  ITMS2014+</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312011T505</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 xml:space="preserve">Názov pedagogického klubu </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Klub čitateľskej gramotnosti a kritického myslenia – prierezové smery</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Dátum stretnutia  pedagogického klubu</w:t>
            </w:r>
          </w:p>
        </w:tc>
        <w:tc>
          <w:tcPr>
            <w:tcW w:w="4606" w:type="dxa"/>
          </w:tcPr>
          <w:p w:rsidR="00F93F6D" w:rsidRPr="007E1204" w:rsidRDefault="000D0C91" w:rsidP="000D0C91">
            <w:pPr>
              <w:tabs>
                <w:tab w:val="left" w:pos="4007"/>
              </w:tabs>
              <w:spacing w:before="120" w:after="0" w:line="240" w:lineRule="auto"/>
              <w:rPr>
                <w:rFonts w:ascii="Times New Roman" w:hAnsi="Times New Roman"/>
                <w:sz w:val="20"/>
              </w:rPr>
            </w:pPr>
            <w:r>
              <w:rPr>
                <w:rFonts w:ascii="Times New Roman" w:hAnsi="Times New Roman"/>
                <w:sz w:val="20"/>
              </w:rPr>
              <w:t>9.12.2019</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Miesto stretnutia  pedagogického klubu</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Základná škola Kružlová</w:t>
            </w:r>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Meno koordinátora pedagogického klubu</w:t>
            </w:r>
          </w:p>
        </w:tc>
        <w:tc>
          <w:tcPr>
            <w:tcW w:w="4606" w:type="dxa"/>
          </w:tcPr>
          <w:p w:rsidR="00F93F6D" w:rsidRPr="007E1204" w:rsidRDefault="00F93F6D" w:rsidP="00F93F6D">
            <w:pPr>
              <w:tabs>
                <w:tab w:val="left" w:pos="4007"/>
              </w:tabs>
              <w:spacing w:before="120" w:after="0" w:line="240" w:lineRule="auto"/>
              <w:rPr>
                <w:rFonts w:ascii="Times New Roman" w:hAnsi="Times New Roman"/>
                <w:sz w:val="20"/>
              </w:rPr>
            </w:pPr>
            <w:r w:rsidRPr="007E1204">
              <w:rPr>
                <w:rFonts w:ascii="Times New Roman" w:hAnsi="Times New Roman"/>
                <w:sz w:val="20"/>
              </w:rPr>
              <w:t xml:space="preserve">PaedDr. </w:t>
            </w:r>
            <w:proofErr w:type="spellStart"/>
            <w:r w:rsidRPr="007E1204">
              <w:rPr>
                <w:rFonts w:ascii="Times New Roman" w:hAnsi="Times New Roman"/>
                <w:sz w:val="20"/>
              </w:rPr>
              <w:t>Olga</w:t>
            </w:r>
            <w:proofErr w:type="spellEnd"/>
            <w:r w:rsidRPr="007E1204">
              <w:rPr>
                <w:rFonts w:ascii="Times New Roman" w:hAnsi="Times New Roman"/>
                <w:sz w:val="20"/>
              </w:rPr>
              <w:t xml:space="preserve"> </w:t>
            </w:r>
            <w:proofErr w:type="spellStart"/>
            <w:r w:rsidRPr="007E1204">
              <w:rPr>
                <w:rFonts w:ascii="Times New Roman" w:hAnsi="Times New Roman"/>
                <w:sz w:val="20"/>
              </w:rPr>
              <w:t>Krištofová</w:t>
            </w:r>
            <w:proofErr w:type="spellEnd"/>
          </w:p>
        </w:tc>
      </w:tr>
      <w:tr w:rsidR="00F93F6D" w:rsidRPr="007E1204" w:rsidTr="007B6C7D">
        <w:tc>
          <w:tcPr>
            <w:tcW w:w="4606" w:type="dxa"/>
          </w:tcPr>
          <w:p w:rsidR="00F93F6D" w:rsidRPr="007E1204" w:rsidRDefault="00F93F6D" w:rsidP="00F93F6D">
            <w:pPr>
              <w:pStyle w:val="Odsekzoznamu"/>
              <w:numPr>
                <w:ilvl w:val="0"/>
                <w:numId w:val="5"/>
              </w:numPr>
              <w:spacing w:before="120" w:after="0" w:line="240" w:lineRule="auto"/>
              <w:rPr>
                <w:rFonts w:ascii="Times New Roman" w:hAnsi="Times New Roman"/>
                <w:sz w:val="20"/>
              </w:rPr>
            </w:pPr>
            <w:r w:rsidRPr="007E1204">
              <w:rPr>
                <w:rFonts w:ascii="Times New Roman" w:hAnsi="Times New Roman"/>
                <w:sz w:val="20"/>
              </w:rPr>
              <w:t>Odkaz na webové sídlo zverejnenej správy</w:t>
            </w:r>
          </w:p>
        </w:tc>
        <w:tc>
          <w:tcPr>
            <w:tcW w:w="4606" w:type="dxa"/>
          </w:tcPr>
          <w:p w:rsidR="00F93F6D" w:rsidRPr="007E1204" w:rsidRDefault="00443FCB" w:rsidP="00F93F6D">
            <w:pPr>
              <w:spacing w:before="120" w:after="0" w:line="240" w:lineRule="auto"/>
              <w:rPr>
                <w:rFonts w:ascii="Times New Roman" w:hAnsi="Times New Roman"/>
                <w:sz w:val="20"/>
                <w:szCs w:val="24"/>
                <w:lang w:eastAsia="sk-SK"/>
              </w:rPr>
            </w:pPr>
            <w:hyperlink r:id="rId9" w:history="1">
              <w:r w:rsidR="00F93F6D" w:rsidRPr="007E1204">
                <w:rPr>
                  <w:rStyle w:val="Hypertextovprepojenie"/>
                  <w:rFonts w:ascii="Times New Roman" w:hAnsi="Times New Roman"/>
                  <w:sz w:val="20"/>
                </w:rPr>
                <w:t>https://zskruzlova.edupage.org/</w:t>
              </w:r>
            </w:hyperlink>
          </w:p>
        </w:tc>
      </w:tr>
    </w:tbl>
    <w:p w:rsidR="00F305BB" w:rsidRDefault="00F305BB" w:rsidP="00137050">
      <w:pPr>
        <w:pStyle w:val="Odsekzoznamu"/>
        <w:rPr>
          <w:rFonts w:ascii="Times New Roman" w:hAnsi="Times New Roman"/>
          <w:sz w:val="20"/>
        </w:rPr>
      </w:pPr>
    </w:p>
    <w:p w:rsidR="008A78EB" w:rsidRPr="007E1204" w:rsidRDefault="008A78EB" w:rsidP="00137050">
      <w:pPr>
        <w:pStyle w:val="Odsekzoznamu"/>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E1204" w:rsidTr="00A250F1">
        <w:trPr>
          <w:trHeight w:val="2891"/>
        </w:trPr>
        <w:tc>
          <w:tcPr>
            <w:tcW w:w="9212" w:type="dxa"/>
          </w:tcPr>
          <w:p w:rsidR="00F93F6D" w:rsidRPr="007E1204" w:rsidRDefault="00F93F6D" w:rsidP="00F93F6D">
            <w:pPr>
              <w:pStyle w:val="Odsekzoznamu"/>
              <w:tabs>
                <w:tab w:val="left" w:pos="1114"/>
              </w:tabs>
              <w:spacing w:before="120" w:after="0" w:line="240" w:lineRule="auto"/>
              <w:ind w:left="714"/>
              <w:rPr>
                <w:rFonts w:ascii="Times New Roman" w:hAnsi="Times New Roman"/>
                <w:sz w:val="20"/>
              </w:rPr>
            </w:pPr>
          </w:p>
          <w:p w:rsidR="00A250F1" w:rsidRPr="00E73CCA" w:rsidRDefault="00F305BB" w:rsidP="00F93F6D">
            <w:pPr>
              <w:pStyle w:val="Odsekzoznamu"/>
              <w:numPr>
                <w:ilvl w:val="0"/>
                <w:numId w:val="5"/>
              </w:numPr>
              <w:tabs>
                <w:tab w:val="left" w:pos="1114"/>
              </w:tabs>
              <w:spacing w:before="120" w:after="0" w:line="240" w:lineRule="auto"/>
              <w:ind w:left="714" w:hanging="357"/>
              <w:rPr>
                <w:rFonts w:ascii="Times New Roman" w:hAnsi="Times New Roman"/>
                <w:sz w:val="20"/>
              </w:rPr>
            </w:pPr>
            <w:r w:rsidRPr="007E1204">
              <w:rPr>
                <w:rFonts w:ascii="Times New Roman" w:hAnsi="Times New Roman"/>
                <w:b/>
                <w:sz w:val="20"/>
              </w:rPr>
              <w:t>Manažérske zhrnuti</w:t>
            </w:r>
            <w:r w:rsidR="00A250F1" w:rsidRPr="007E1204">
              <w:rPr>
                <w:rFonts w:ascii="Times New Roman" w:hAnsi="Times New Roman"/>
                <w:b/>
                <w:sz w:val="20"/>
              </w:rPr>
              <w:t>e:</w:t>
            </w:r>
          </w:p>
          <w:p w:rsidR="00E73CCA" w:rsidRDefault="00E73CCA" w:rsidP="00E73CCA">
            <w:pPr>
              <w:pStyle w:val="Odsekzoznamu"/>
              <w:tabs>
                <w:tab w:val="left" w:pos="1114"/>
              </w:tabs>
              <w:spacing w:after="0" w:line="240" w:lineRule="auto"/>
              <w:jc w:val="both"/>
              <w:rPr>
                <w:rFonts w:ascii="Times New Roman" w:hAnsi="Times New Roman"/>
                <w:sz w:val="20"/>
              </w:rPr>
            </w:pPr>
          </w:p>
          <w:p w:rsidR="000D0C91" w:rsidRPr="000D0C91" w:rsidRDefault="000D0C91" w:rsidP="000D0C91">
            <w:pPr>
              <w:pStyle w:val="Odsekzoznamu"/>
              <w:numPr>
                <w:ilvl w:val="0"/>
                <w:numId w:val="35"/>
              </w:numPr>
              <w:spacing w:after="0" w:line="360" w:lineRule="auto"/>
              <w:rPr>
                <w:rFonts w:ascii="Times New Roman" w:hAnsi="Times New Roman"/>
                <w:szCs w:val="24"/>
                <w:lang w:eastAsia="sk-SK"/>
              </w:rPr>
            </w:pPr>
            <w:r w:rsidRPr="000D0C91">
              <w:rPr>
                <w:rFonts w:ascii="Times New Roman" w:hAnsi="Times New Roman"/>
                <w:sz w:val="20"/>
              </w:rPr>
              <w:t xml:space="preserve">Cieľom stretnutia bolo oboznámiť sa s modelom rozvoja myslenia podľa E. </w:t>
            </w:r>
            <w:proofErr w:type="spellStart"/>
            <w:r w:rsidRPr="000D0C91">
              <w:rPr>
                <w:rFonts w:ascii="Times New Roman" w:hAnsi="Times New Roman"/>
                <w:sz w:val="20"/>
              </w:rPr>
              <w:t>Bona</w:t>
            </w:r>
            <w:proofErr w:type="spellEnd"/>
            <w:r w:rsidRPr="000D0C91">
              <w:rPr>
                <w:rFonts w:ascii="Times New Roman" w:hAnsi="Times New Roman"/>
                <w:sz w:val="20"/>
              </w:rPr>
              <w:t xml:space="preserve">. </w:t>
            </w:r>
          </w:p>
          <w:p w:rsidR="000D0C91" w:rsidRPr="000D0C91" w:rsidRDefault="000D0C91" w:rsidP="000D0C91">
            <w:pPr>
              <w:pStyle w:val="Odsekzoznamu"/>
              <w:numPr>
                <w:ilvl w:val="0"/>
                <w:numId w:val="35"/>
              </w:numPr>
              <w:spacing w:after="0" w:line="360" w:lineRule="auto"/>
              <w:rPr>
                <w:rFonts w:ascii="Times New Roman" w:hAnsi="Times New Roman"/>
                <w:szCs w:val="24"/>
                <w:lang w:eastAsia="sk-SK"/>
              </w:rPr>
            </w:pPr>
            <w:r w:rsidRPr="000D0C91">
              <w:rPr>
                <w:rFonts w:ascii="Times New Roman" w:hAnsi="Times New Roman"/>
                <w:sz w:val="20"/>
              </w:rPr>
              <w:t xml:space="preserve">Predstavený model je postavený na integrovanej tematickej výučby, prepájaní vedomostí z viacerých vzdelávacích oblastí, a teda na rozvoji gramotností. </w:t>
            </w:r>
          </w:p>
          <w:p w:rsidR="000D0C91" w:rsidRPr="000D0C91" w:rsidRDefault="000D0C91" w:rsidP="000D0C91">
            <w:pPr>
              <w:pStyle w:val="Odsekzoznamu"/>
              <w:tabs>
                <w:tab w:val="left" w:pos="1114"/>
              </w:tabs>
              <w:spacing w:after="0" w:line="360" w:lineRule="auto"/>
              <w:rPr>
                <w:rFonts w:ascii="Times New Roman" w:hAnsi="Times New Roman"/>
                <w:sz w:val="20"/>
              </w:rPr>
            </w:pPr>
          </w:p>
          <w:p w:rsidR="00A250F1" w:rsidRPr="007E1204" w:rsidRDefault="000D0C91" w:rsidP="000D0C91">
            <w:pPr>
              <w:tabs>
                <w:tab w:val="left" w:pos="1114"/>
              </w:tabs>
              <w:spacing w:before="120" w:after="0"/>
              <w:rPr>
                <w:rFonts w:ascii="Times New Roman" w:hAnsi="Times New Roman"/>
                <w:sz w:val="20"/>
              </w:rPr>
            </w:pPr>
            <w:r w:rsidRPr="000D0C91">
              <w:rPr>
                <w:rFonts w:ascii="Times New Roman" w:hAnsi="Times New Roman"/>
                <w:sz w:val="20"/>
              </w:rPr>
              <w:t xml:space="preserve">Kľúčové slová: model myslenia E. </w:t>
            </w:r>
            <w:proofErr w:type="spellStart"/>
            <w:r w:rsidRPr="000D0C91">
              <w:rPr>
                <w:rFonts w:ascii="Times New Roman" w:hAnsi="Times New Roman"/>
                <w:sz w:val="20"/>
              </w:rPr>
              <w:t>Bona</w:t>
            </w:r>
            <w:proofErr w:type="spellEnd"/>
            <w:r w:rsidRPr="000D0C91">
              <w:rPr>
                <w:rFonts w:ascii="Times New Roman" w:hAnsi="Times New Roman"/>
                <w:sz w:val="20"/>
              </w:rPr>
              <w:t>, rozvoj gramotností, integrovaná tematická výučba</w:t>
            </w:r>
          </w:p>
        </w:tc>
      </w:tr>
      <w:tr w:rsidR="00F305BB" w:rsidRPr="007E1204" w:rsidTr="009963A3">
        <w:trPr>
          <w:trHeight w:val="92"/>
        </w:trPr>
        <w:tc>
          <w:tcPr>
            <w:tcW w:w="9212" w:type="dxa"/>
          </w:tcPr>
          <w:p w:rsidR="00F93F6D" w:rsidRPr="007E1204" w:rsidRDefault="00F93F6D" w:rsidP="00F93F6D">
            <w:pPr>
              <w:tabs>
                <w:tab w:val="left" w:pos="1114"/>
              </w:tabs>
              <w:spacing w:after="0" w:line="240" w:lineRule="auto"/>
              <w:ind w:left="360"/>
              <w:rPr>
                <w:rFonts w:ascii="Times New Roman" w:hAnsi="Times New Roman"/>
                <w:sz w:val="20"/>
              </w:rPr>
            </w:pPr>
          </w:p>
          <w:p w:rsidR="00F305BB" w:rsidRPr="007E1204" w:rsidRDefault="00F305BB" w:rsidP="00F93F6D">
            <w:pPr>
              <w:pStyle w:val="Odsekzoznamu"/>
              <w:numPr>
                <w:ilvl w:val="0"/>
                <w:numId w:val="5"/>
              </w:numPr>
              <w:tabs>
                <w:tab w:val="left" w:pos="1114"/>
              </w:tabs>
              <w:spacing w:after="0" w:line="240" w:lineRule="auto"/>
              <w:rPr>
                <w:rFonts w:ascii="Times New Roman" w:hAnsi="Times New Roman"/>
                <w:sz w:val="20"/>
              </w:rPr>
            </w:pPr>
            <w:r w:rsidRPr="007E1204">
              <w:rPr>
                <w:rFonts w:ascii="Times New Roman" w:hAnsi="Times New Roman"/>
                <w:b/>
                <w:sz w:val="20"/>
              </w:rPr>
              <w:t>Hlavné body, témy stretnutia, zhrnutie priebehu stretnutia:</w:t>
            </w:r>
          </w:p>
          <w:p w:rsidR="00F305BB" w:rsidRPr="007E1204" w:rsidRDefault="00F305BB" w:rsidP="007B6C7D">
            <w:pPr>
              <w:tabs>
                <w:tab w:val="left" w:pos="1114"/>
              </w:tabs>
              <w:spacing w:after="0" w:line="240" w:lineRule="auto"/>
              <w:rPr>
                <w:rFonts w:ascii="Times New Roman" w:hAnsi="Times New Roman"/>
                <w:sz w:val="20"/>
              </w:rPr>
            </w:pPr>
          </w:p>
          <w:p w:rsidR="000D0C91" w:rsidRPr="000D0C91" w:rsidRDefault="00240A6C" w:rsidP="000D0C91">
            <w:pPr>
              <w:tabs>
                <w:tab w:val="left" w:pos="1114"/>
              </w:tabs>
              <w:spacing w:after="0" w:line="360" w:lineRule="auto"/>
              <w:rPr>
                <w:rFonts w:ascii="Times New Roman" w:hAnsi="Times New Roman"/>
                <w:sz w:val="20"/>
              </w:rPr>
            </w:pPr>
            <w:r w:rsidRPr="000D0C91">
              <w:rPr>
                <w:rFonts w:ascii="Times New Roman" w:hAnsi="Times New Roman"/>
                <w:sz w:val="18"/>
              </w:rPr>
              <w:t xml:space="preserve">          </w:t>
            </w:r>
            <w:r w:rsidR="000D0C91" w:rsidRPr="000D0C91">
              <w:rPr>
                <w:rFonts w:ascii="Times New Roman" w:hAnsi="Times New Roman"/>
                <w:sz w:val="20"/>
              </w:rPr>
              <w:t>Hlavné body:</w:t>
            </w:r>
          </w:p>
          <w:p w:rsidR="000D0C91" w:rsidRPr="000D0C91" w:rsidRDefault="000D0C91" w:rsidP="000D0C91">
            <w:pPr>
              <w:numPr>
                <w:ilvl w:val="0"/>
                <w:numId w:val="8"/>
              </w:numPr>
              <w:tabs>
                <w:tab w:val="left" w:pos="1114"/>
              </w:tabs>
              <w:spacing w:after="0" w:line="360" w:lineRule="auto"/>
              <w:rPr>
                <w:rFonts w:ascii="Times New Roman" w:hAnsi="Times New Roman"/>
                <w:sz w:val="20"/>
              </w:rPr>
            </w:pPr>
            <w:r w:rsidRPr="000D0C91">
              <w:rPr>
                <w:rFonts w:ascii="Times New Roman" w:hAnsi="Times New Roman"/>
                <w:sz w:val="20"/>
              </w:rPr>
              <w:t xml:space="preserve">Model myslenia podľa E. </w:t>
            </w:r>
            <w:proofErr w:type="spellStart"/>
            <w:r w:rsidRPr="000D0C91">
              <w:rPr>
                <w:rFonts w:ascii="Times New Roman" w:hAnsi="Times New Roman"/>
                <w:sz w:val="20"/>
              </w:rPr>
              <w:t>Bona</w:t>
            </w:r>
            <w:proofErr w:type="spellEnd"/>
            <w:r w:rsidRPr="000D0C91">
              <w:rPr>
                <w:rFonts w:ascii="Times New Roman" w:hAnsi="Times New Roman"/>
                <w:sz w:val="20"/>
              </w:rPr>
              <w:t>, práca s odbornou literatúrou.</w:t>
            </w:r>
          </w:p>
          <w:p w:rsidR="000D0C91" w:rsidRPr="000D0C91" w:rsidRDefault="000D0C91" w:rsidP="000D0C91">
            <w:pPr>
              <w:numPr>
                <w:ilvl w:val="0"/>
                <w:numId w:val="8"/>
              </w:numPr>
              <w:tabs>
                <w:tab w:val="left" w:pos="1114"/>
              </w:tabs>
              <w:spacing w:after="0" w:line="360" w:lineRule="auto"/>
              <w:rPr>
                <w:rFonts w:ascii="Times New Roman" w:hAnsi="Times New Roman"/>
                <w:sz w:val="20"/>
              </w:rPr>
            </w:pPr>
            <w:r w:rsidRPr="000D0C91">
              <w:rPr>
                <w:rFonts w:ascii="Times New Roman" w:hAnsi="Times New Roman"/>
                <w:sz w:val="20"/>
              </w:rPr>
              <w:t>Diskusia k modelu a možností jeho implementácie.</w:t>
            </w:r>
          </w:p>
          <w:p w:rsidR="000D0C91" w:rsidRPr="000D0C91" w:rsidRDefault="000D0C91" w:rsidP="000D0C91">
            <w:pPr>
              <w:numPr>
                <w:ilvl w:val="0"/>
                <w:numId w:val="8"/>
              </w:numPr>
              <w:tabs>
                <w:tab w:val="left" w:pos="1114"/>
              </w:tabs>
              <w:spacing w:after="0" w:line="360" w:lineRule="auto"/>
              <w:rPr>
                <w:rFonts w:ascii="Times New Roman" w:hAnsi="Times New Roman"/>
                <w:sz w:val="20"/>
              </w:rPr>
            </w:pPr>
            <w:r w:rsidRPr="000D0C91">
              <w:rPr>
                <w:rFonts w:ascii="Times New Roman" w:hAnsi="Times New Roman"/>
                <w:sz w:val="20"/>
              </w:rPr>
              <w:t>Integrovaná tematická výučba ako prostriedok implementácie modelu.</w:t>
            </w:r>
          </w:p>
          <w:p w:rsidR="000D0C91" w:rsidRPr="000D0C91" w:rsidRDefault="000D0C91" w:rsidP="000D0C91">
            <w:pPr>
              <w:tabs>
                <w:tab w:val="left" w:pos="1114"/>
              </w:tabs>
              <w:spacing w:after="0" w:line="360" w:lineRule="auto"/>
              <w:rPr>
                <w:rFonts w:ascii="Times New Roman" w:hAnsi="Times New Roman"/>
                <w:sz w:val="20"/>
              </w:rPr>
            </w:pPr>
            <w:r w:rsidRPr="000D0C91">
              <w:rPr>
                <w:rFonts w:ascii="Times New Roman" w:hAnsi="Times New Roman"/>
                <w:sz w:val="20"/>
              </w:rPr>
              <w:t>Témy:</w:t>
            </w:r>
          </w:p>
          <w:p w:rsidR="000D0C91" w:rsidRPr="000D0C91" w:rsidRDefault="000D0C91" w:rsidP="000D0C91">
            <w:pPr>
              <w:pStyle w:val="Odsekzoznamu"/>
              <w:numPr>
                <w:ilvl w:val="0"/>
                <w:numId w:val="36"/>
              </w:numPr>
              <w:tabs>
                <w:tab w:val="left" w:pos="1114"/>
              </w:tabs>
              <w:spacing w:after="0" w:line="360" w:lineRule="auto"/>
              <w:rPr>
                <w:rFonts w:ascii="Times New Roman" w:hAnsi="Times New Roman"/>
                <w:sz w:val="20"/>
                <w:szCs w:val="20"/>
              </w:rPr>
            </w:pPr>
            <w:r w:rsidRPr="000D0C91">
              <w:rPr>
                <w:rFonts w:ascii="Times New Roman" w:hAnsi="Times New Roman"/>
                <w:sz w:val="20"/>
                <w:szCs w:val="20"/>
              </w:rPr>
              <w:t xml:space="preserve">Model myslenia podľa </w:t>
            </w:r>
            <w:proofErr w:type="spellStart"/>
            <w:r w:rsidRPr="000D0C91">
              <w:rPr>
                <w:rFonts w:ascii="Times New Roman" w:hAnsi="Times New Roman"/>
                <w:sz w:val="20"/>
                <w:szCs w:val="20"/>
              </w:rPr>
              <w:t>E.Bona</w:t>
            </w:r>
            <w:proofErr w:type="spellEnd"/>
          </w:p>
          <w:p w:rsidR="000D0C91" w:rsidRPr="000D0C91" w:rsidRDefault="000D0C91" w:rsidP="000D0C91">
            <w:pPr>
              <w:pStyle w:val="Odsekzoznamu"/>
              <w:numPr>
                <w:ilvl w:val="0"/>
                <w:numId w:val="36"/>
              </w:numPr>
              <w:tabs>
                <w:tab w:val="left" w:pos="1114"/>
              </w:tabs>
              <w:spacing w:after="0" w:line="360" w:lineRule="auto"/>
              <w:rPr>
                <w:rFonts w:ascii="Times New Roman" w:hAnsi="Times New Roman"/>
                <w:sz w:val="20"/>
              </w:rPr>
            </w:pPr>
            <w:r w:rsidRPr="000D0C91">
              <w:rPr>
                <w:rFonts w:ascii="Times New Roman" w:hAnsi="Times New Roman"/>
                <w:sz w:val="20"/>
                <w:szCs w:val="20"/>
              </w:rPr>
              <w:t>Integrovaná tematická výučba ako prostriedok implementácie modelu a rozvoj čitateľskej</w:t>
            </w:r>
            <w:r>
              <w:rPr>
                <w:rFonts w:ascii="Times New Roman" w:hAnsi="Times New Roman"/>
              </w:rPr>
              <w:t xml:space="preserve"> </w:t>
            </w:r>
            <w:r w:rsidRPr="000D0C91">
              <w:rPr>
                <w:rFonts w:ascii="Times New Roman" w:hAnsi="Times New Roman"/>
                <w:sz w:val="20"/>
              </w:rPr>
              <w:t>gramotnosti.</w:t>
            </w:r>
          </w:p>
          <w:p w:rsidR="000D0C91" w:rsidRDefault="000D0C91" w:rsidP="000D0C91">
            <w:pPr>
              <w:tabs>
                <w:tab w:val="left" w:pos="1114"/>
              </w:tabs>
              <w:spacing w:after="0" w:line="360" w:lineRule="auto"/>
              <w:rPr>
                <w:rFonts w:ascii="Times New Roman" w:hAnsi="Times New Roman"/>
                <w:sz w:val="20"/>
              </w:rPr>
            </w:pPr>
          </w:p>
          <w:p w:rsidR="000D0C91" w:rsidRPr="000D0C91" w:rsidRDefault="000D0C91" w:rsidP="000D0C91">
            <w:pPr>
              <w:tabs>
                <w:tab w:val="left" w:pos="1114"/>
              </w:tabs>
              <w:spacing w:after="0" w:line="360" w:lineRule="auto"/>
              <w:rPr>
                <w:rFonts w:ascii="Times New Roman" w:hAnsi="Times New Roman"/>
                <w:sz w:val="20"/>
              </w:rPr>
            </w:pPr>
            <w:r w:rsidRPr="000D0C91">
              <w:rPr>
                <w:rFonts w:ascii="Times New Roman" w:hAnsi="Times New Roman"/>
                <w:sz w:val="20"/>
              </w:rPr>
              <w:t>Zhrnutie priebehu stretnutia:</w:t>
            </w:r>
          </w:p>
          <w:p w:rsidR="000D0C91" w:rsidRPr="000D0C91" w:rsidRDefault="000D0C91" w:rsidP="000D0C91">
            <w:pPr>
              <w:tabs>
                <w:tab w:val="left" w:pos="1114"/>
              </w:tabs>
              <w:spacing w:after="0" w:line="360" w:lineRule="auto"/>
              <w:rPr>
                <w:rFonts w:ascii="Times New Roman" w:hAnsi="Times New Roman"/>
                <w:i/>
                <w:sz w:val="20"/>
              </w:rPr>
            </w:pPr>
            <w:r w:rsidRPr="000D0C91">
              <w:rPr>
                <w:rFonts w:ascii="Times New Roman" w:hAnsi="Times New Roman"/>
                <w:i/>
                <w:sz w:val="20"/>
              </w:rPr>
              <w:t>Program stretnutia:</w:t>
            </w:r>
          </w:p>
          <w:p w:rsidR="000D0C91" w:rsidRPr="000D0C91" w:rsidRDefault="000D0C91" w:rsidP="000D0C91">
            <w:pPr>
              <w:numPr>
                <w:ilvl w:val="0"/>
                <w:numId w:val="9"/>
              </w:numPr>
              <w:tabs>
                <w:tab w:val="left" w:pos="1114"/>
              </w:tabs>
              <w:spacing w:after="0" w:line="360" w:lineRule="auto"/>
              <w:rPr>
                <w:rFonts w:ascii="Times New Roman" w:hAnsi="Times New Roman"/>
                <w:sz w:val="20"/>
              </w:rPr>
            </w:pPr>
            <w:r w:rsidRPr="000D0C91">
              <w:rPr>
                <w:rFonts w:ascii="Times New Roman" w:hAnsi="Times New Roman"/>
                <w:sz w:val="20"/>
              </w:rPr>
              <w:t>Privítanie účastníkov pedagogického klubu koordinátorom.</w:t>
            </w:r>
          </w:p>
          <w:p w:rsidR="000D0C91" w:rsidRPr="000D0C91" w:rsidRDefault="000D0C91" w:rsidP="000D0C91">
            <w:pPr>
              <w:pStyle w:val="Odsekzoznamu"/>
              <w:numPr>
                <w:ilvl w:val="0"/>
                <w:numId w:val="9"/>
              </w:numPr>
              <w:tabs>
                <w:tab w:val="left" w:pos="1114"/>
              </w:tabs>
              <w:spacing w:after="0" w:line="360" w:lineRule="auto"/>
              <w:rPr>
                <w:rFonts w:ascii="Times New Roman" w:hAnsi="Times New Roman"/>
                <w:sz w:val="20"/>
              </w:rPr>
            </w:pPr>
            <w:r w:rsidRPr="000D0C91">
              <w:rPr>
                <w:rFonts w:ascii="Times New Roman" w:hAnsi="Times New Roman"/>
                <w:sz w:val="20"/>
              </w:rPr>
              <w:t>Práca s odbornou literatúrou.</w:t>
            </w:r>
          </w:p>
          <w:p w:rsidR="000D0C91" w:rsidRPr="000D0C91" w:rsidRDefault="000D0C91" w:rsidP="000D0C91">
            <w:pPr>
              <w:pStyle w:val="Odsekzoznamu"/>
              <w:numPr>
                <w:ilvl w:val="0"/>
                <w:numId w:val="9"/>
              </w:numPr>
              <w:tabs>
                <w:tab w:val="left" w:pos="1114"/>
              </w:tabs>
              <w:spacing w:after="0" w:line="360" w:lineRule="auto"/>
              <w:rPr>
                <w:rFonts w:ascii="Times New Roman" w:hAnsi="Times New Roman"/>
                <w:sz w:val="20"/>
              </w:rPr>
            </w:pPr>
            <w:r w:rsidRPr="000D0C91">
              <w:rPr>
                <w:rFonts w:ascii="Times New Roman" w:hAnsi="Times New Roman"/>
                <w:sz w:val="20"/>
              </w:rPr>
              <w:t>Diskusia.</w:t>
            </w:r>
          </w:p>
          <w:p w:rsidR="00F305BB" w:rsidRPr="000D0C91" w:rsidRDefault="000D0C91" w:rsidP="000D0C91">
            <w:pPr>
              <w:pStyle w:val="Odsekzoznamu"/>
              <w:numPr>
                <w:ilvl w:val="0"/>
                <w:numId w:val="9"/>
              </w:numPr>
              <w:tabs>
                <w:tab w:val="left" w:pos="1114"/>
              </w:tabs>
              <w:spacing w:after="0" w:line="360" w:lineRule="auto"/>
              <w:rPr>
                <w:rFonts w:ascii="Times New Roman" w:hAnsi="Times New Roman"/>
                <w:sz w:val="20"/>
              </w:rPr>
            </w:pPr>
            <w:r w:rsidRPr="000D0C91">
              <w:rPr>
                <w:rFonts w:ascii="Times New Roman" w:hAnsi="Times New Roman"/>
                <w:sz w:val="20"/>
              </w:rPr>
              <w:t>Tvorba záveru a odporúčania.</w:t>
            </w:r>
          </w:p>
        </w:tc>
      </w:tr>
      <w:tr w:rsidR="00F305BB" w:rsidRPr="007E1204" w:rsidTr="008F219E">
        <w:trPr>
          <w:trHeight w:val="3518"/>
        </w:trPr>
        <w:tc>
          <w:tcPr>
            <w:tcW w:w="9212" w:type="dxa"/>
          </w:tcPr>
          <w:p w:rsidR="00F93F6D" w:rsidRPr="007E1204" w:rsidRDefault="00F93F6D" w:rsidP="00F93F6D">
            <w:pPr>
              <w:tabs>
                <w:tab w:val="left" w:pos="1114"/>
              </w:tabs>
              <w:spacing w:after="0" w:line="240" w:lineRule="auto"/>
              <w:ind w:left="360"/>
              <w:rPr>
                <w:rFonts w:ascii="Times New Roman" w:hAnsi="Times New Roman"/>
                <w:sz w:val="20"/>
              </w:rPr>
            </w:pPr>
          </w:p>
          <w:p w:rsidR="00D80018" w:rsidRDefault="00D80018" w:rsidP="00D80018">
            <w:pPr>
              <w:tabs>
                <w:tab w:val="left" w:pos="1114"/>
              </w:tabs>
              <w:spacing w:after="0" w:line="240" w:lineRule="auto"/>
              <w:rPr>
                <w:rFonts w:ascii="Times New Roman" w:hAnsi="Times New Roman"/>
                <w:sz w:val="20"/>
              </w:rPr>
            </w:pPr>
          </w:p>
          <w:p w:rsidR="00E73CCA" w:rsidRPr="00E517DF" w:rsidRDefault="00E73CCA" w:rsidP="00E73CCA">
            <w:pPr>
              <w:pStyle w:val="Odsekzoznamu"/>
              <w:numPr>
                <w:ilvl w:val="0"/>
                <w:numId w:val="5"/>
              </w:numPr>
              <w:tabs>
                <w:tab w:val="left" w:pos="1114"/>
              </w:tabs>
              <w:spacing w:after="0"/>
              <w:rPr>
                <w:rFonts w:ascii="Times New Roman" w:hAnsi="Times New Roman"/>
                <w:sz w:val="20"/>
              </w:rPr>
            </w:pPr>
            <w:r w:rsidRPr="00E517DF">
              <w:rPr>
                <w:rFonts w:ascii="Times New Roman" w:hAnsi="Times New Roman"/>
                <w:b/>
                <w:sz w:val="20"/>
              </w:rPr>
              <w:t>Závery a odporúčania:</w:t>
            </w:r>
          </w:p>
          <w:p w:rsidR="00E73CCA" w:rsidRPr="00E517DF" w:rsidRDefault="00E73CCA" w:rsidP="00E73CCA">
            <w:pPr>
              <w:pStyle w:val="Odsekzoznamu"/>
              <w:tabs>
                <w:tab w:val="left" w:pos="1114"/>
              </w:tabs>
              <w:spacing w:after="0"/>
              <w:rPr>
                <w:rFonts w:ascii="Times New Roman" w:hAnsi="Times New Roman"/>
                <w:sz w:val="20"/>
              </w:rPr>
            </w:pPr>
          </w:p>
          <w:p w:rsidR="000D0C91" w:rsidRDefault="000D0C91" w:rsidP="000D0C91">
            <w:pPr>
              <w:pStyle w:val="Odsekzoznamu"/>
              <w:numPr>
                <w:ilvl w:val="0"/>
                <w:numId w:val="37"/>
              </w:numPr>
              <w:spacing w:after="0" w:line="360" w:lineRule="auto"/>
              <w:jc w:val="both"/>
              <w:rPr>
                <w:rFonts w:ascii="Times New Roman" w:hAnsi="Times New Roman"/>
                <w:sz w:val="20"/>
              </w:rPr>
            </w:pPr>
            <w:r w:rsidRPr="000D0C91">
              <w:rPr>
                <w:rFonts w:ascii="Times New Roman" w:hAnsi="Times New Roman"/>
                <w:sz w:val="20"/>
              </w:rPr>
              <w:t xml:space="preserve">Model myslenia podľa </w:t>
            </w:r>
            <w:proofErr w:type="spellStart"/>
            <w:r w:rsidRPr="000D0C91">
              <w:rPr>
                <w:rFonts w:ascii="Times New Roman" w:hAnsi="Times New Roman"/>
                <w:sz w:val="20"/>
              </w:rPr>
              <w:t>E.Bona</w:t>
            </w:r>
            <w:proofErr w:type="spellEnd"/>
            <w:r w:rsidRPr="000D0C91">
              <w:rPr>
                <w:rFonts w:ascii="Times New Roman" w:hAnsi="Times New Roman"/>
                <w:sz w:val="20"/>
              </w:rPr>
              <w:t xml:space="preserve">  je založený na integrovanej tematickej výučbe, na prepájaní poznatkov z viacerých tematických oblastí. </w:t>
            </w:r>
          </w:p>
          <w:p w:rsidR="000D0C91" w:rsidRDefault="000D0C91" w:rsidP="000D0C91">
            <w:pPr>
              <w:pStyle w:val="Odsekzoznamu"/>
              <w:numPr>
                <w:ilvl w:val="0"/>
                <w:numId w:val="37"/>
              </w:numPr>
              <w:spacing w:after="0" w:line="360" w:lineRule="auto"/>
              <w:jc w:val="both"/>
              <w:rPr>
                <w:rFonts w:ascii="Times New Roman" w:hAnsi="Times New Roman"/>
                <w:sz w:val="20"/>
              </w:rPr>
            </w:pPr>
            <w:r w:rsidRPr="000D0C91">
              <w:rPr>
                <w:rFonts w:ascii="Times New Roman" w:hAnsi="Times New Roman"/>
                <w:sz w:val="20"/>
              </w:rPr>
              <w:t>Učiteľ, ktorý implementuje tento model napĺňa kognitívne, afektívne a </w:t>
            </w:r>
            <w:proofErr w:type="spellStart"/>
            <w:r w:rsidRPr="000D0C91">
              <w:rPr>
                <w:rFonts w:ascii="Times New Roman" w:hAnsi="Times New Roman"/>
                <w:sz w:val="20"/>
              </w:rPr>
              <w:t>psychomotorické</w:t>
            </w:r>
            <w:proofErr w:type="spellEnd"/>
            <w:r w:rsidRPr="000D0C91">
              <w:rPr>
                <w:rFonts w:ascii="Times New Roman" w:hAnsi="Times New Roman"/>
                <w:sz w:val="20"/>
              </w:rPr>
              <w:t xml:space="preserve"> ciele vyučovania. </w:t>
            </w:r>
          </w:p>
          <w:p w:rsidR="000D0C91" w:rsidRPr="000D0C91" w:rsidRDefault="000D0C91" w:rsidP="000D0C91">
            <w:pPr>
              <w:pStyle w:val="Odsekzoznamu"/>
              <w:numPr>
                <w:ilvl w:val="0"/>
                <w:numId w:val="37"/>
              </w:numPr>
              <w:spacing w:after="0" w:line="360" w:lineRule="auto"/>
              <w:jc w:val="both"/>
              <w:rPr>
                <w:rFonts w:ascii="Times New Roman" w:hAnsi="Times New Roman"/>
                <w:sz w:val="20"/>
              </w:rPr>
            </w:pPr>
            <w:r w:rsidRPr="000D0C91">
              <w:rPr>
                <w:rFonts w:ascii="Times New Roman" w:hAnsi="Times New Roman"/>
                <w:sz w:val="20"/>
              </w:rPr>
              <w:t xml:space="preserve">Súčasťou modelu je dôraz na </w:t>
            </w:r>
            <w:proofErr w:type="spellStart"/>
            <w:r w:rsidRPr="000D0C91">
              <w:rPr>
                <w:rFonts w:ascii="Times New Roman" w:hAnsi="Times New Roman"/>
                <w:sz w:val="20"/>
              </w:rPr>
              <w:t>sebahodnotenie</w:t>
            </w:r>
            <w:proofErr w:type="spellEnd"/>
            <w:r w:rsidRPr="000D0C91">
              <w:rPr>
                <w:rFonts w:ascii="Times New Roman" w:hAnsi="Times New Roman"/>
                <w:sz w:val="20"/>
              </w:rPr>
              <w:t xml:space="preserve"> žiaka, v jednotlivých oblastiach, ktoré rozvíjame.</w:t>
            </w:r>
          </w:p>
          <w:p w:rsidR="000D0C91" w:rsidRPr="000D0C91" w:rsidRDefault="000D0C91" w:rsidP="000D0C91">
            <w:pPr>
              <w:spacing w:after="0" w:line="360" w:lineRule="auto"/>
              <w:jc w:val="both"/>
              <w:rPr>
                <w:rFonts w:ascii="Times New Roman" w:hAnsi="Times New Roman"/>
                <w:sz w:val="20"/>
              </w:rPr>
            </w:pPr>
            <w:r w:rsidRPr="000D0C91">
              <w:rPr>
                <w:rFonts w:ascii="Times New Roman" w:hAnsi="Times New Roman"/>
                <w:sz w:val="20"/>
              </w:rPr>
              <w:t>Ukážka z diskusie (príspevok):</w:t>
            </w:r>
          </w:p>
          <w:p w:rsidR="000D0C91" w:rsidRPr="000D0C91" w:rsidRDefault="000D0C91" w:rsidP="000D0C91">
            <w:pPr>
              <w:spacing w:after="0" w:line="360" w:lineRule="auto"/>
              <w:jc w:val="both"/>
              <w:rPr>
                <w:rFonts w:ascii="Times New Roman" w:hAnsi="Times New Roman"/>
                <w:sz w:val="20"/>
              </w:rPr>
            </w:pPr>
            <w:r w:rsidRPr="000D0C91">
              <w:rPr>
                <w:rFonts w:ascii="Times New Roman" w:hAnsi="Times New Roman"/>
                <w:sz w:val="20"/>
              </w:rPr>
              <w:t>Analýzu modelu z pohľadu čitateľskej gramotnosti – prierezovej témy (čítanie s porozumením v oblasti finančnej gramotnosti) sme uskutočnili na príklade:</w:t>
            </w:r>
          </w:p>
          <w:p w:rsidR="000D0C91" w:rsidRDefault="000D0C91" w:rsidP="000D0C91">
            <w:pPr>
              <w:pStyle w:val="Odsekzoznamu"/>
              <w:numPr>
                <w:ilvl w:val="0"/>
                <w:numId w:val="38"/>
              </w:numPr>
              <w:spacing w:before="120" w:after="120" w:line="360" w:lineRule="auto"/>
              <w:jc w:val="both"/>
              <w:rPr>
                <w:rFonts w:ascii="Times New Roman" w:hAnsi="Times New Roman"/>
                <w:sz w:val="20"/>
              </w:rPr>
            </w:pPr>
            <w:r w:rsidRPr="000D0C91">
              <w:rPr>
                <w:rFonts w:ascii="Times New Roman" w:hAnsi="Times New Roman"/>
                <w:sz w:val="20"/>
              </w:rPr>
              <w:t xml:space="preserve">Pán Ján si uložil v banke 2000 eur na termínovaný vklad po dobu jedného mesiaca. </w:t>
            </w:r>
          </w:p>
          <w:p w:rsidR="000D0C91" w:rsidRDefault="000D0C91" w:rsidP="000D0C91">
            <w:pPr>
              <w:pStyle w:val="Odsekzoznamu"/>
              <w:numPr>
                <w:ilvl w:val="0"/>
                <w:numId w:val="38"/>
              </w:numPr>
              <w:spacing w:before="120" w:after="120" w:line="360" w:lineRule="auto"/>
              <w:jc w:val="both"/>
              <w:rPr>
                <w:rFonts w:ascii="Times New Roman" w:hAnsi="Times New Roman"/>
                <w:sz w:val="20"/>
              </w:rPr>
            </w:pPr>
            <w:r w:rsidRPr="000D0C91">
              <w:rPr>
                <w:rFonts w:ascii="Times New Roman" w:hAnsi="Times New Roman"/>
                <w:sz w:val="20"/>
              </w:rPr>
              <w:t xml:space="preserve">Banka poskytuje úrokovú sadzbu 2% </w:t>
            </w:r>
            <w:proofErr w:type="spellStart"/>
            <w:r w:rsidRPr="000D0C91">
              <w:rPr>
                <w:rFonts w:ascii="Times New Roman" w:hAnsi="Times New Roman"/>
                <w:sz w:val="20"/>
              </w:rPr>
              <w:t>p.a</w:t>
            </w:r>
            <w:proofErr w:type="spellEnd"/>
            <w:r w:rsidRPr="000D0C91">
              <w:rPr>
                <w:rFonts w:ascii="Times New Roman" w:hAnsi="Times New Roman"/>
                <w:sz w:val="20"/>
              </w:rPr>
              <w:t xml:space="preserve">. a úročí len raz a to v deň splatnosti vkladu. Pán Ján si vypočítal, že za mesiac získa od banky 40 eur. </w:t>
            </w:r>
          </w:p>
          <w:p w:rsidR="000D0C91" w:rsidRPr="000D0C91" w:rsidRDefault="000D0C91" w:rsidP="000D0C91">
            <w:pPr>
              <w:pStyle w:val="Odsekzoznamu"/>
              <w:numPr>
                <w:ilvl w:val="0"/>
                <w:numId w:val="38"/>
              </w:numPr>
              <w:spacing w:before="120" w:after="120" w:line="360" w:lineRule="auto"/>
              <w:jc w:val="both"/>
              <w:rPr>
                <w:rFonts w:ascii="Times New Roman" w:hAnsi="Times New Roman"/>
                <w:sz w:val="20"/>
              </w:rPr>
            </w:pPr>
            <w:r w:rsidRPr="000D0C91">
              <w:rPr>
                <w:rFonts w:ascii="Times New Roman" w:hAnsi="Times New Roman"/>
                <w:sz w:val="20"/>
              </w:rPr>
              <w:t xml:space="preserve">Teda po uplynutí dňa splatnosti  odnesie si z banky 2040 eur. </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 xml:space="preserve">Čo si myslíte vy? </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 xml:space="preserve">Ako ovplyvní úrok  „skratka </w:t>
            </w:r>
            <w:proofErr w:type="spellStart"/>
            <w:r w:rsidRPr="000D0C91">
              <w:rPr>
                <w:rFonts w:ascii="Times New Roman" w:hAnsi="Times New Roman"/>
                <w:sz w:val="20"/>
              </w:rPr>
              <w:t>p.a</w:t>
            </w:r>
            <w:proofErr w:type="spellEnd"/>
            <w:r w:rsidRPr="000D0C91">
              <w:rPr>
                <w:rFonts w:ascii="Times New Roman" w:hAnsi="Times New Roman"/>
                <w:sz w:val="20"/>
              </w:rPr>
              <w:t>“, ktorú si pán Ján nevšimol?</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Ako ovplyvní výšku vyplateného úroku daň z úroku?</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Pán Ján získa v skutočnosti len 2, 805 eura úroku.  Navyše zabudol, že pri zriaďovaní termínovaného vkladu si jeho pani manželka priala mať plnú moc pri výbere peňazí a za túto službu si banka účtovala 2 eura.  Pán Ján teda získa 0,805 eur.</w:t>
            </w:r>
            <w:r>
              <w:rPr>
                <w:rFonts w:ascii="Times New Roman" w:hAnsi="Times New Roman"/>
                <w:sz w:val="20"/>
              </w:rPr>
              <w:t xml:space="preserve">  </w:t>
            </w:r>
            <w:r w:rsidRPr="000D0C91">
              <w:rPr>
                <w:rFonts w:ascii="Times New Roman" w:hAnsi="Times New Roman"/>
                <w:sz w:val="20"/>
              </w:rPr>
              <w:t>Bol výhodný termínovaný vklad pre pána Jána?</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Otázky pre žiaka:</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Za akých podmienok  (v akej životnej situácii) by ste sa rozhodli pre založenie termínovaného vkladu?</w:t>
            </w:r>
          </w:p>
          <w:p w:rsidR="000D0C91" w:rsidRPr="000D0C91" w:rsidRDefault="000D0C91" w:rsidP="000D0C91">
            <w:pPr>
              <w:spacing w:before="120" w:after="120" w:line="360" w:lineRule="auto"/>
              <w:jc w:val="both"/>
              <w:rPr>
                <w:rFonts w:ascii="Times New Roman" w:hAnsi="Times New Roman"/>
                <w:sz w:val="20"/>
              </w:rPr>
            </w:pPr>
            <w:r w:rsidRPr="000D0C91">
              <w:rPr>
                <w:rFonts w:ascii="Times New Roman" w:hAnsi="Times New Roman"/>
                <w:sz w:val="20"/>
              </w:rPr>
              <w:t>Uvedený postup predstavuje východiskovú situáciu pre rozvoj diskusie. Diskusia prebiehala v skupinách žiakov. Každá skupina hľadala odpovede na otázky, pracovali s ďalšími  informáciami, ktoré si vyhľadávali na internete. Produktom diskusie bola správa, ktorú predložila každá skupina.  Formu správy si zvolili žiaci samostatne. Niektoré skupiny vypracovali plagát, ktorý  reagoval na riešenie problému, iné skupiny použili grafické spracovanie alebo zahrali scénku a navrhli v nej rôzne riešenia situácie.</w:t>
            </w:r>
          </w:p>
          <w:p w:rsidR="000D0C91" w:rsidRPr="000D0C91" w:rsidRDefault="000D0C91" w:rsidP="000D0C91">
            <w:pPr>
              <w:spacing w:after="0" w:line="360" w:lineRule="auto"/>
              <w:jc w:val="both"/>
              <w:rPr>
                <w:rFonts w:ascii="Times New Roman" w:hAnsi="Times New Roman"/>
                <w:sz w:val="20"/>
              </w:rPr>
            </w:pPr>
            <w:r w:rsidRPr="000D0C91">
              <w:rPr>
                <w:rFonts w:ascii="Times New Roman" w:hAnsi="Times New Roman"/>
                <w:sz w:val="20"/>
              </w:rPr>
              <w:t>Vo fáze reflexie žiaci pracovali s krátkym dotazníkom</w:t>
            </w:r>
          </w:p>
          <w:p w:rsidR="00240A6C" w:rsidRPr="00240A6C" w:rsidRDefault="000D0C91" w:rsidP="000D0C91">
            <w:pPr>
              <w:tabs>
                <w:tab w:val="left" w:pos="1114"/>
              </w:tabs>
              <w:spacing w:after="0"/>
              <w:rPr>
                <w:rFonts w:ascii="Times New Roman" w:hAnsi="Times New Roman"/>
                <w:sz w:val="20"/>
              </w:rPr>
            </w:pPr>
            <w:r w:rsidRPr="000D0C91">
              <w:rPr>
                <w:rFonts w:ascii="Times New Roman" w:hAnsi="Times New Roman"/>
                <w:sz w:val="20"/>
              </w:rPr>
              <w:t xml:space="preserve">Odporúčanie: odporúčame implementovať model myslenia podľa </w:t>
            </w:r>
            <w:proofErr w:type="spellStart"/>
            <w:r w:rsidRPr="000D0C91">
              <w:rPr>
                <w:rFonts w:ascii="Times New Roman" w:hAnsi="Times New Roman"/>
                <w:sz w:val="20"/>
              </w:rPr>
              <w:t>E.Bona</w:t>
            </w:r>
            <w:proofErr w:type="spellEnd"/>
            <w:r w:rsidRPr="000D0C91">
              <w:rPr>
                <w:rFonts w:ascii="Times New Roman" w:hAnsi="Times New Roman"/>
                <w:sz w:val="20"/>
              </w:rPr>
              <w:t xml:space="preserve"> do edukačnej praxe.</w:t>
            </w:r>
          </w:p>
        </w:tc>
      </w:tr>
    </w:tbl>
    <w:p w:rsidR="008A78EB" w:rsidRDefault="008A78EB" w:rsidP="00B440DB">
      <w:pPr>
        <w:tabs>
          <w:tab w:val="left" w:pos="1114"/>
        </w:tabs>
        <w:rPr>
          <w:sz w:val="20"/>
        </w:rPr>
      </w:pPr>
    </w:p>
    <w:p w:rsidR="00F305BB" w:rsidRPr="007E1204" w:rsidRDefault="00F305BB" w:rsidP="00B440DB">
      <w:pPr>
        <w:tabs>
          <w:tab w:val="left" w:pos="1114"/>
        </w:tabs>
        <w:rPr>
          <w:sz w:val="20"/>
        </w:rPr>
      </w:pPr>
      <w:r w:rsidRPr="007E1204">
        <w:rPr>
          <w:sz w:val="20"/>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Vypracoval (meno, priezvisko)</w:t>
            </w:r>
          </w:p>
        </w:tc>
        <w:tc>
          <w:tcPr>
            <w:tcW w:w="5135" w:type="dxa"/>
          </w:tcPr>
          <w:p w:rsidR="00F305BB" w:rsidRPr="007E1204" w:rsidRDefault="00E73CCA" w:rsidP="007E1204">
            <w:pPr>
              <w:tabs>
                <w:tab w:val="left" w:pos="1114"/>
              </w:tabs>
              <w:spacing w:before="120" w:after="120"/>
              <w:rPr>
                <w:rFonts w:ascii="Times New Roman" w:hAnsi="Times New Roman"/>
                <w:sz w:val="20"/>
              </w:rPr>
            </w:pPr>
            <w:r w:rsidRPr="007E1204">
              <w:rPr>
                <w:rFonts w:ascii="Times New Roman" w:hAnsi="Times New Roman"/>
                <w:sz w:val="20"/>
              </w:rPr>
              <w:t xml:space="preserve">PaedDr. </w:t>
            </w:r>
            <w:proofErr w:type="spellStart"/>
            <w:r w:rsidRPr="007E1204">
              <w:rPr>
                <w:rFonts w:ascii="Times New Roman" w:hAnsi="Times New Roman"/>
                <w:sz w:val="20"/>
              </w:rPr>
              <w:t>Olga</w:t>
            </w:r>
            <w:proofErr w:type="spellEnd"/>
            <w:r w:rsidRPr="007E1204">
              <w:rPr>
                <w:rFonts w:ascii="Times New Roman" w:hAnsi="Times New Roman"/>
                <w:sz w:val="20"/>
              </w:rPr>
              <w:t xml:space="preserve"> </w:t>
            </w:r>
            <w:proofErr w:type="spellStart"/>
            <w:r w:rsidRPr="007E1204">
              <w:rPr>
                <w:rFonts w:ascii="Times New Roman" w:hAnsi="Times New Roman"/>
                <w:sz w:val="20"/>
              </w:rPr>
              <w:t>Krištofová</w:t>
            </w:r>
            <w:proofErr w:type="spellEnd"/>
          </w:p>
        </w:tc>
      </w:tr>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Dátum</w:t>
            </w:r>
          </w:p>
        </w:tc>
        <w:tc>
          <w:tcPr>
            <w:tcW w:w="5135" w:type="dxa"/>
          </w:tcPr>
          <w:p w:rsidR="00F305BB" w:rsidRPr="007E1204" w:rsidRDefault="000D0C91" w:rsidP="000D0C91">
            <w:pPr>
              <w:tabs>
                <w:tab w:val="left" w:pos="1114"/>
              </w:tabs>
              <w:spacing w:before="120" w:after="120"/>
              <w:rPr>
                <w:rFonts w:ascii="Times New Roman" w:hAnsi="Times New Roman"/>
                <w:sz w:val="20"/>
              </w:rPr>
            </w:pPr>
            <w:r>
              <w:rPr>
                <w:rFonts w:ascii="Times New Roman" w:hAnsi="Times New Roman"/>
                <w:sz w:val="20"/>
              </w:rPr>
              <w:t>9.12.2019</w:t>
            </w:r>
          </w:p>
        </w:tc>
      </w:tr>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Podpis</w:t>
            </w:r>
          </w:p>
        </w:tc>
        <w:tc>
          <w:tcPr>
            <w:tcW w:w="5135" w:type="dxa"/>
          </w:tcPr>
          <w:p w:rsidR="00F305BB" w:rsidRPr="007E1204" w:rsidRDefault="00F305BB" w:rsidP="00946791">
            <w:pPr>
              <w:tabs>
                <w:tab w:val="left" w:pos="1114"/>
              </w:tabs>
              <w:spacing w:before="120" w:after="120"/>
              <w:rPr>
                <w:rFonts w:ascii="Times New Roman" w:hAnsi="Times New Roman"/>
                <w:sz w:val="20"/>
              </w:rPr>
            </w:pPr>
          </w:p>
        </w:tc>
      </w:tr>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Schválil (meno, priezvisko)</w:t>
            </w:r>
          </w:p>
        </w:tc>
        <w:tc>
          <w:tcPr>
            <w:tcW w:w="5135" w:type="dxa"/>
          </w:tcPr>
          <w:p w:rsidR="00F305BB" w:rsidRPr="007E1204" w:rsidRDefault="00E73CCA" w:rsidP="00946791">
            <w:pPr>
              <w:tabs>
                <w:tab w:val="left" w:pos="1114"/>
              </w:tabs>
              <w:spacing w:before="120" w:after="120"/>
              <w:rPr>
                <w:rFonts w:ascii="Times New Roman" w:hAnsi="Times New Roman"/>
                <w:sz w:val="20"/>
              </w:rPr>
            </w:pPr>
            <w:r w:rsidRPr="007E1204">
              <w:rPr>
                <w:rFonts w:ascii="Times New Roman" w:hAnsi="Times New Roman"/>
                <w:sz w:val="20"/>
              </w:rPr>
              <w:t xml:space="preserve">PaedDr. </w:t>
            </w:r>
            <w:proofErr w:type="spellStart"/>
            <w:r w:rsidRPr="007E1204">
              <w:rPr>
                <w:rFonts w:ascii="Times New Roman" w:hAnsi="Times New Roman"/>
                <w:sz w:val="20"/>
              </w:rPr>
              <w:t>Olga</w:t>
            </w:r>
            <w:proofErr w:type="spellEnd"/>
            <w:r w:rsidRPr="007E1204">
              <w:rPr>
                <w:rFonts w:ascii="Times New Roman" w:hAnsi="Times New Roman"/>
                <w:sz w:val="20"/>
              </w:rPr>
              <w:t xml:space="preserve"> </w:t>
            </w:r>
            <w:proofErr w:type="spellStart"/>
            <w:r w:rsidRPr="007E1204">
              <w:rPr>
                <w:rFonts w:ascii="Times New Roman" w:hAnsi="Times New Roman"/>
                <w:sz w:val="20"/>
              </w:rPr>
              <w:t>Krištofová</w:t>
            </w:r>
            <w:proofErr w:type="spellEnd"/>
          </w:p>
        </w:tc>
      </w:tr>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Dátum</w:t>
            </w:r>
          </w:p>
        </w:tc>
        <w:tc>
          <w:tcPr>
            <w:tcW w:w="5135" w:type="dxa"/>
          </w:tcPr>
          <w:p w:rsidR="00F305BB" w:rsidRPr="007E1204" w:rsidRDefault="000D0C91" w:rsidP="000D0C91">
            <w:pPr>
              <w:tabs>
                <w:tab w:val="left" w:pos="1114"/>
              </w:tabs>
              <w:spacing w:before="120" w:after="120"/>
              <w:rPr>
                <w:rFonts w:ascii="Times New Roman" w:hAnsi="Times New Roman"/>
                <w:sz w:val="20"/>
              </w:rPr>
            </w:pPr>
            <w:r>
              <w:rPr>
                <w:rFonts w:ascii="Times New Roman" w:hAnsi="Times New Roman"/>
                <w:sz w:val="20"/>
              </w:rPr>
              <w:t>9.12.2019</w:t>
            </w:r>
          </w:p>
        </w:tc>
      </w:tr>
      <w:tr w:rsidR="00F305BB" w:rsidRPr="007E1204" w:rsidTr="007B6C7D">
        <w:tc>
          <w:tcPr>
            <w:tcW w:w="4077" w:type="dxa"/>
          </w:tcPr>
          <w:p w:rsidR="00F305BB" w:rsidRPr="007E1204" w:rsidRDefault="00F305BB" w:rsidP="00946791">
            <w:pPr>
              <w:pStyle w:val="Odsekzoznamu"/>
              <w:numPr>
                <w:ilvl w:val="0"/>
                <w:numId w:val="5"/>
              </w:numPr>
              <w:tabs>
                <w:tab w:val="left" w:pos="1114"/>
              </w:tabs>
              <w:spacing w:before="120" w:after="120"/>
              <w:rPr>
                <w:rFonts w:ascii="Times New Roman" w:hAnsi="Times New Roman"/>
                <w:sz w:val="20"/>
              </w:rPr>
            </w:pPr>
            <w:r w:rsidRPr="007E1204">
              <w:rPr>
                <w:rFonts w:ascii="Times New Roman" w:hAnsi="Times New Roman"/>
                <w:sz w:val="20"/>
              </w:rPr>
              <w:t>Podpis</w:t>
            </w:r>
          </w:p>
        </w:tc>
        <w:tc>
          <w:tcPr>
            <w:tcW w:w="5135" w:type="dxa"/>
          </w:tcPr>
          <w:p w:rsidR="00F305BB" w:rsidRPr="007E1204" w:rsidRDefault="00F305BB" w:rsidP="00946791">
            <w:pPr>
              <w:tabs>
                <w:tab w:val="left" w:pos="1114"/>
              </w:tabs>
              <w:spacing w:before="120" w:after="120"/>
              <w:rPr>
                <w:rFonts w:ascii="Times New Roman" w:hAnsi="Times New Roman"/>
                <w:sz w:val="20"/>
              </w:rPr>
            </w:pPr>
          </w:p>
        </w:tc>
      </w:tr>
    </w:tbl>
    <w:p w:rsidR="00E73CCA" w:rsidRDefault="00E73CCA" w:rsidP="00B440DB">
      <w:pPr>
        <w:tabs>
          <w:tab w:val="left" w:pos="1114"/>
        </w:tabs>
        <w:rPr>
          <w:rFonts w:ascii="Times New Roman" w:hAnsi="Times New Roman"/>
          <w:b/>
          <w:sz w:val="20"/>
        </w:rPr>
      </w:pPr>
    </w:p>
    <w:p w:rsidR="00240A6C" w:rsidRDefault="00240A6C" w:rsidP="00B440DB">
      <w:pPr>
        <w:tabs>
          <w:tab w:val="left" w:pos="1114"/>
        </w:tabs>
        <w:rPr>
          <w:rFonts w:ascii="Times New Roman" w:hAnsi="Times New Roman"/>
          <w:b/>
          <w:sz w:val="20"/>
        </w:rPr>
      </w:pPr>
    </w:p>
    <w:p w:rsidR="00240A6C" w:rsidRDefault="00240A6C" w:rsidP="00B440DB">
      <w:pPr>
        <w:tabs>
          <w:tab w:val="left" w:pos="1114"/>
        </w:tabs>
        <w:rPr>
          <w:rFonts w:ascii="Times New Roman" w:hAnsi="Times New Roman"/>
          <w:b/>
          <w:sz w:val="20"/>
        </w:rPr>
      </w:pPr>
    </w:p>
    <w:p w:rsidR="000D0C91" w:rsidRDefault="000D0C91" w:rsidP="00B440DB">
      <w:pPr>
        <w:tabs>
          <w:tab w:val="left" w:pos="1114"/>
        </w:tabs>
        <w:rPr>
          <w:rFonts w:ascii="Times New Roman" w:hAnsi="Times New Roman"/>
          <w:b/>
          <w:sz w:val="20"/>
        </w:rPr>
      </w:pPr>
    </w:p>
    <w:p w:rsidR="000D0C91" w:rsidRDefault="000D0C91" w:rsidP="00B440DB">
      <w:pPr>
        <w:tabs>
          <w:tab w:val="left" w:pos="1114"/>
        </w:tabs>
        <w:rPr>
          <w:rFonts w:ascii="Times New Roman" w:hAnsi="Times New Roman"/>
          <w:b/>
          <w:sz w:val="20"/>
        </w:rPr>
      </w:pPr>
    </w:p>
    <w:p w:rsidR="000D0C91" w:rsidRDefault="000D0C91" w:rsidP="00B440DB">
      <w:pPr>
        <w:tabs>
          <w:tab w:val="left" w:pos="1114"/>
        </w:tabs>
        <w:rPr>
          <w:rFonts w:ascii="Times New Roman" w:hAnsi="Times New Roman"/>
          <w:b/>
          <w:sz w:val="20"/>
        </w:rPr>
      </w:pPr>
    </w:p>
    <w:p w:rsidR="000D0C91" w:rsidRDefault="000D0C91" w:rsidP="00B440DB">
      <w:pPr>
        <w:tabs>
          <w:tab w:val="left" w:pos="1114"/>
        </w:tabs>
        <w:rPr>
          <w:rFonts w:ascii="Times New Roman" w:hAnsi="Times New Roman"/>
          <w:b/>
          <w:sz w:val="20"/>
        </w:rPr>
      </w:pPr>
    </w:p>
    <w:p w:rsidR="009963A3" w:rsidRPr="000D0C91" w:rsidRDefault="00F305BB" w:rsidP="00B440DB">
      <w:pPr>
        <w:tabs>
          <w:tab w:val="left" w:pos="1114"/>
        </w:tabs>
        <w:rPr>
          <w:rFonts w:ascii="Times New Roman" w:hAnsi="Times New Roman"/>
          <w:sz w:val="20"/>
        </w:rPr>
      </w:pPr>
      <w:r w:rsidRPr="007E1204">
        <w:rPr>
          <w:rFonts w:ascii="Times New Roman" w:hAnsi="Times New Roman"/>
          <w:b/>
          <w:sz w:val="20"/>
        </w:rPr>
        <w:t>Príloha:</w:t>
      </w:r>
      <w:r w:rsidR="00F93F6D" w:rsidRPr="007E1204">
        <w:rPr>
          <w:rFonts w:ascii="Times New Roman" w:hAnsi="Times New Roman"/>
          <w:b/>
          <w:sz w:val="20"/>
        </w:rPr>
        <w:t xml:space="preserve">  </w:t>
      </w:r>
      <w:r w:rsidRPr="007E1204">
        <w:rPr>
          <w:rFonts w:ascii="Times New Roman" w:hAnsi="Times New Roman"/>
          <w:sz w:val="20"/>
        </w:rPr>
        <w:t>Prezenčná listina zo stretnutia pedagogického klub</w:t>
      </w: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0D0C91" w:rsidRDefault="000D0C91" w:rsidP="00946791">
      <w:pPr>
        <w:jc w:val="right"/>
        <w:rPr>
          <w:rFonts w:ascii="Times New Roman" w:hAnsi="Times New Roman"/>
          <w:sz w:val="20"/>
        </w:rPr>
      </w:pPr>
    </w:p>
    <w:p w:rsidR="00946791" w:rsidRPr="007E1204" w:rsidRDefault="00946791" w:rsidP="00946791">
      <w:pPr>
        <w:jc w:val="right"/>
        <w:rPr>
          <w:sz w:val="20"/>
        </w:rPr>
      </w:pPr>
      <w:r w:rsidRPr="007E1204">
        <w:rPr>
          <w:rFonts w:ascii="Times New Roman" w:hAnsi="Times New Roman"/>
          <w:sz w:val="20"/>
        </w:rPr>
        <w:t xml:space="preserve">Príloha správy o činnosti pedagogického klubu              </w:t>
      </w:r>
      <w:r w:rsidRPr="007E1204">
        <w:rPr>
          <w:noProof/>
          <w:sz w:val="20"/>
          <w:lang w:eastAsia="sk-SK"/>
        </w:rPr>
        <w:drawing>
          <wp:inline distT="0" distB="0" distL="0" distR="0">
            <wp:extent cx="5757545" cy="804545"/>
            <wp:effectExtent l="0" t="0" r="0" b="0"/>
            <wp:docPr id="3"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41"/>
      </w:tblGrid>
      <w:tr w:rsidR="00946791" w:rsidRPr="007E1204" w:rsidTr="00946791">
        <w:tc>
          <w:tcPr>
            <w:tcW w:w="3227" w:type="dxa"/>
            <w:vAlign w:val="center"/>
          </w:tcPr>
          <w:p w:rsidR="00946791" w:rsidRPr="007E1204" w:rsidRDefault="00946791" w:rsidP="00946791">
            <w:pPr>
              <w:spacing w:before="120" w:after="0" w:line="240" w:lineRule="auto"/>
              <w:rPr>
                <w:rFonts w:ascii="Times New Roman" w:hAnsi="Times New Roman"/>
                <w:b/>
                <w:sz w:val="20"/>
              </w:rPr>
            </w:pPr>
            <w:r w:rsidRPr="007E1204">
              <w:rPr>
                <w:rFonts w:ascii="Times New Roman" w:hAnsi="Times New Roman"/>
                <w:b/>
                <w:sz w:val="20"/>
              </w:rPr>
              <w:t>Prioritná os</w:t>
            </w:r>
          </w:p>
        </w:tc>
        <w:tc>
          <w:tcPr>
            <w:tcW w:w="6241" w:type="dxa"/>
            <w:vAlign w:val="center"/>
          </w:tcPr>
          <w:p w:rsidR="00946791" w:rsidRPr="007E1204" w:rsidRDefault="00946791" w:rsidP="003105BA">
            <w:pPr>
              <w:spacing w:before="120" w:after="120"/>
              <w:rPr>
                <w:rFonts w:ascii="Times New Roman" w:hAnsi="Times New Roman"/>
                <w:spacing w:val="20"/>
                <w:sz w:val="18"/>
                <w:szCs w:val="20"/>
              </w:rPr>
            </w:pPr>
            <w:r w:rsidRPr="007E1204">
              <w:rPr>
                <w:rFonts w:ascii="Times New Roman" w:hAnsi="Times New Roman"/>
                <w:spacing w:val="20"/>
                <w:sz w:val="18"/>
                <w:szCs w:val="20"/>
              </w:rPr>
              <w:t>Vzdelávanie</w:t>
            </w:r>
          </w:p>
        </w:tc>
      </w:tr>
      <w:tr w:rsidR="00946791" w:rsidRPr="007E1204" w:rsidTr="00946791">
        <w:tc>
          <w:tcPr>
            <w:tcW w:w="3227" w:type="dxa"/>
            <w:vAlign w:val="center"/>
          </w:tcPr>
          <w:p w:rsidR="00946791" w:rsidRPr="007E1204" w:rsidRDefault="00946791" w:rsidP="00946791">
            <w:pPr>
              <w:spacing w:before="120" w:after="0" w:line="240" w:lineRule="auto"/>
              <w:rPr>
                <w:rFonts w:ascii="Times New Roman" w:hAnsi="Times New Roman"/>
                <w:b/>
                <w:sz w:val="20"/>
              </w:rPr>
            </w:pPr>
            <w:r w:rsidRPr="007E1204">
              <w:rPr>
                <w:rFonts w:ascii="Times New Roman" w:hAnsi="Times New Roman"/>
                <w:b/>
                <w:sz w:val="20"/>
              </w:rPr>
              <w:t>Špecifický cieľ</w:t>
            </w:r>
          </w:p>
        </w:tc>
        <w:tc>
          <w:tcPr>
            <w:tcW w:w="6241" w:type="dxa"/>
            <w:vAlign w:val="center"/>
          </w:tcPr>
          <w:p w:rsidR="00946791" w:rsidRPr="007E1204" w:rsidRDefault="00946791" w:rsidP="00946791">
            <w:pPr>
              <w:spacing w:before="120" w:after="120"/>
              <w:rPr>
                <w:rFonts w:ascii="Times New Roman" w:hAnsi="Times New Roman"/>
                <w:spacing w:val="20"/>
                <w:sz w:val="18"/>
                <w:szCs w:val="20"/>
              </w:rPr>
            </w:pPr>
            <w:r w:rsidRPr="007E1204">
              <w:rPr>
                <w:rFonts w:ascii="Times New Roman" w:hAnsi="Times New Roman"/>
                <w:sz w:val="20"/>
              </w:rPr>
              <w:t xml:space="preserve">1.1.1 Zvýšiť </w:t>
            </w:r>
            <w:proofErr w:type="spellStart"/>
            <w:r w:rsidRPr="007E1204">
              <w:rPr>
                <w:rFonts w:ascii="Times New Roman" w:hAnsi="Times New Roman"/>
                <w:sz w:val="20"/>
              </w:rPr>
              <w:t>inkluzívnosť</w:t>
            </w:r>
            <w:proofErr w:type="spellEnd"/>
            <w:r w:rsidRPr="007E1204">
              <w:rPr>
                <w:rFonts w:ascii="Times New Roman" w:hAnsi="Times New Roman"/>
                <w:sz w:val="20"/>
              </w:rPr>
              <w:t xml:space="preserve"> a rovnaký prístup ku kvalitnému vzdelávaniu a zlepšiť výsledky a kompetencie detí a žiakov</w:t>
            </w:r>
            <w:r w:rsidRPr="007E1204">
              <w:rPr>
                <w:rFonts w:ascii="Times New Roman" w:hAnsi="Times New Roman"/>
                <w:spacing w:val="20"/>
                <w:sz w:val="18"/>
                <w:szCs w:val="20"/>
              </w:rPr>
              <w:t xml:space="preserve"> 1</w:t>
            </w:r>
          </w:p>
        </w:tc>
      </w:tr>
      <w:tr w:rsidR="00946791" w:rsidRPr="007E1204" w:rsidTr="00946791">
        <w:tc>
          <w:tcPr>
            <w:tcW w:w="3227" w:type="dxa"/>
            <w:vAlign w:val="center"/>
          </w:tcPr>
          <w:p w:rsidR="00946791" w:rsidRPr="007E1204" w:rsidRDefault="00946791" w:rsidP="00946791">
            <w:pPr>
              <w:spacing w:before="120" w:after="0" w:line="240" w:lineRule="auto"/>
              <w:rPr>
                <w:rFonts w:ascii="Times New Roman" w:hAnsi="Times New Roman"/>
                <w:b/>
                <w:sz w:val="20"/>
              </w:rPr>
            </w:pPr>
            <w:r w:rsidRPr="007E1204">
              <w:rPr>
                <w:rFonts w:ascii="Times New Roman" w:hAnsi="Times New Roman"/>
                <w:b/>
                <w:sz w:val="20"/>
              </w:rPr>
              <w:t>Prijímateľ</w:t>
            </w:r>
          </w:p>
        </w:tc>
        <w:tc>
          <w:tcPr>
            <w:tcW w:w="6241" w:type="dxa"/>
            <w:vAlign w:val="center"/>
          </w:tcPr>
          <w:p w:rsidR="00946791" w:rsidRPr="007E1204" w:rsidRDefault="00946791" w:rsidP="003105BA">
            <w:pPr>
              <w:spacing w:before="120" w:after="120"/>
              <w:rPr>
                <w:rFonts w:ascii="Times New Roman" w:hAnsi="Times New Roman"/>
                <w:spacing w:val="20"/>
                <w:sz w:val="18"/>
                <w:szCs w:val="20"/>
              </w:rPr>
            </w:pPr>
            <w:r w:rsidRPr="007E1204">
              <w:rPr>
                <w:rFonts w:ascii="Times New Roman" w:hAnsi="Times New Roman"/>
                <w:sz w:val="20"/>
              </w:rPr>
              <w:t>Základná škola Kružlová, Kružlová 103, 090 02 Kružlová</w:t>
            </w:r>
          </w:p>
        </w:tc>
      </w:tr>
      <w:tr w:rsidR="00946791" w:rsidRPr="007E1204" w:rsidTr="00946791">
        <w:tc>
          <w:tcPr>
            <w:tcW w:w="3227" w:type="dxa"/>
            <w:vAlign w:val="center"/>
          </w:tcPr>
          <w:p w:rsidR="00946791" w:rsidRPr="007E1204" w:rsidRDefault="00946791" w:rsidP="00946791">
            <w:pPr>
              <w:spacing w:before="120" w:after="0" w:line="240" w:lineRule="auto"/>
              <w:rPr>
                <w:rFonts w:ascii="Times New Roman" w:hAnsi="Times New Roman"/>
                <w:b/>
                <w:sz w:val="20"/>
              </w:rPr>
            </w:pPr>
            <w:r w:rsidRPr="007E1204">
              <w:rPr>
                <w:rFonts w:ascii="Times New Roman" w:hAnsi="Times New Roman"/>
                <w:b/>
                <w:sz w:val="20"/>
              </w:rPr>
              <w:t>Názov projektu</w:t>
            </w:r>
          </w:p>
        </w:tc>
        <w:tc>
          <w:tcPr>
            <w:tcW w:w="6241" w:type="dxa"/>
            <w:vAlign w:val="center"/>
          </w:tcPr>
          <w:p w:rsidR="00946791" w:rsidRPr="007E1204" w:rsidRDefault="00946791" w:rsidP="003105BA">
            <w:pPr>
              <w:spacing w:before="120" w:after="120"/>
              <w:rPr>
                <w:rFonts w:ascii="Times New Roman" w:hAnsi="Times New Roman"/>
                <w:spacing w:val="20"/>
                <w:sz w:val="18"/>
                <w:szCs w:val="20"/>
              </w:rPr>
            </w:pPr>
            <w:r w:rsidRPr="007E1204">
              <w:rPr>
                <w:rFonts w:ascii="Times New Roman" w:hAnsi="Times New Roman"/>
                <w:sz w:val="20"/>
              </w:rPr>
              <w:t>Rozvojom gramotnosti k naplneniu životných cieľov</w:t>
            </w:r>
          </w:p>
        </w:tc>
      </w:tr>
      <w:tr w:rsidR="00946791" w:rsidRPr="007E1204" w:rsidTr="00946791">
        <w:tc>
          <w:tcPr>
            <w:tcW w:w="3227" w:type="dxa"/>
            <w:vAlign w:val="center"/>
          </w:tcPr>
          <w:p w:rsidR="00946791" w:rsidRPr="007E1204" w:rsidRDefault="00946791" w:rsidP="00946791">
            <w:pPr>
              <w:spacing w:before="120" w:after="0" w:line="240" w:lineRule="auto"/>
              <w:rPr>
                <w:rFonts w:ascii="Times New Roman" w:hAnsi="Times New Roman"/>
                <w:b/>
                <w:sz w:val="20"/>
              </w:rPr>
            </w:pPr>
            <w:r w:rsidRPr="007E1204">
              <w:rPr>
                <w:rFonts w:ascii="Times New Roman" w:hAnsi="Times New Roman"/>
                <w:b/>
                <w:sz w:val="20"/>
              </w:rPr>
              <w:t>Kód projektu  ITMS2014+</w:t>
            </w:r>
          </w:p>
        </w:tc>
        <w:tc>
          <w:tcPr>
            <w:tcW w:w="6241" w:type="dxa"/>
          </w:tcPr>
          <w:p w:rsidR="00946791" w:rsidRPr="007E1204" w:rsidRDefault="00946791" w:rsidP="003105BA">
            <w:pPr>
              <w:tabs>
                <w:tab w:val="left" w:pos="4007"/>
              </w:tabs>
              <w:spacing w:before="120" w:after="0" w:line="240" w:lineRule="auto"/>
              <w:rPr>
                <w:rFonts w:ascii="Times New Roman" w:hAnsi="Times New Roman"/>
                <w:sz w:val="20"/>
              </w:rPr>
            </w:pPr>
            <w:r w:rsidRPr="007E1204">
              <w:rPr>
                <w:rFonts w:ascii="Times New Roman" w:hAnsi="Times New Roman"/>
                <w:sz w:val="20"/>
              </w:rPr>
              <w:t>312011T505</w:t>
            </w:r>
          </w:p>
        </w:tc>
      </w:tr>
      <w:tr w:rsidR="00946791" w:rsidRPr="007E1204" w:rsidTr="00946791">
        <w:tc>
          <w:tcPr>
            <w:tcW w:w="3227" w:type="dxa"/>
            <w:vAlign w:val="center"/>
          </w:tcPr>
          <w:p w:rsidR="00946791" w:rsidRPr="007E1204" w:rsidRDefault="00946791" w:rsidP="00946791">
            <w:pPr>
              <w:spacing w:before="120" w:after="120"/>
              <w:rPr>
                <w:rFonts w:ascii="Times New Roman" w:hAnsi="Times New Roman"/>
                <w:b/>
                <w:spacing w:val="20"/>
                <w:sz w:val="18"/>
                <w:szCs w:val="20"/>
              </w:rPr>
            </w:pPr>
            <w:r w:rsidRPr="007E1204">
              <w:rPr>
                <w:rFonts w:ascii="Times New Roman" w:hAnsi="Times New Roman"/>
                <w:b/>
                <w:sz w:val="20"/>
              </w:rPr>
              <w:t xml:space="preserve">Názov pedagogického klubu </w:t>
            </w:r>
            <w:r w:rsidRPr="007E1204">
              <w:rPr>
                <w:rFonts w:ascii="Times New Roman" w:hAnsi="Times New Roman"/>
                <w:b/>
                <w:spacing w:val="20"/>
                <w:sz w:val="18"/>
                <w:szCs w:val="20"/>
              </w:rPr>
              <w:t>:</w:t>
            </w:r>
          </w:p>
        </w:tc>
        <w:tc>
          <w:tcPr>
            <w:tcW w:w="6241" w:type="dxa"/>
            <w:vAlign w:val="center"/>
          </w:tcPr>
          <w:p w:rsidR="00946791" w:rsidRPr="007E1204" w:rsidRDefault="00946791" w:rsidP="003105BA">
            <w:pPr>
              <w:spacing w:before="120" w:after="120"/>
              <w:rPr>
                <w:rFonts w:ascii="Times New Roman" w:hAnsi="Times New Roman"/>
                <w:spacing w:val="20"/>
                <w:sz w:val="18"/>
                <w:szCs w:val="20"/>
              </w:rPr>
            </w:pPr>
            <w:r w:rsidRPr="007E1204">
              <w:rPr>
                <w:rFonts w:ascii="Times New Roman" w:hAnsi="Times New Roman"/>
                <w:sz w:val="20"/>
              </w:rPr>
              <w:t>Klub čitateľskej gramotnosti a kritického myslenia – prierezové témy.</w:t>
            </w:r>
          </w:p>
        </w:tc>
      </w:tr>
    </w:tbl>
    <w:p w:rsidR="009963A3" w:rsidRDefault="009963A3" w:rsidP="000D0C91">
      <w:pPr>
        <w:pStyle w:val="Nadpis1"/>
        <w:rPr>
          <w:rFonts w:ascii="Times New Roman" w:hAnsi="Times New Roman" w:cs="Times New Roman"/>
          <w:sz w:val="22"/>
          <w:szCs w:val="24"/>
          <w:lang w:val="sk-SK"/>
        </w:rPr>
      </w:pPr>
    </w:p>
    <w:p w:rsidR="00946791" w:rsidRPr="007E1204" w:rsidRDefault="00946791" w:rsidP="00946791">
      <w:pPr>
        <w:pStyle w:val="Nadpis1"/>
        <w:jc w:val="center"/>
        <w:rPr>
          <w:rFonts w:ascii="Times New Roman" w:hAnsi="Times New Roman" w:cs="Times New Roman"/>
          <w:sz w:val="22"/>
          <w:szCs w:val="24"/>
          <w:lang w:val="sk-SK"/>
        </w:rPr>
      </w:pPr>
      <w:r w:rsidRPr="007E1204">
        <w:rPr>
          <w:rFonts w:ascii="Times New Roman" w:hAnsi="Times New Roman" w:cs="Times New Roman"/>
          <w:sz w:val="22"/>
          <w:szCs w:val="24"/>
          <w:lang w:val="sk-SK"/>
        </w:rPr>
        <w:t>PREZENČNÁ LISTINA</w:t>
      </w:r>
    </w:p>
    <w:p w:rsidR="00946791" w:rsidRPr="007E1204" w:rsidRDefault="00946791" w:rsidP="00946791">
      <w:pPr>
        <w:rPr>
          <w:rFonts w:ascii="Times New Roman" w:hAnsi="Times New Roman"/>
          <w:sz w:val="20"/>
        </w:rPr>
      </w:pPr>
    </w:p>
    <w:p w:rsidR="00946791" w:rsidRPr="007E1204" w:rsidRDefault="00946791" w:rsidP="00946791">
      <w:pPr>
        <w:rPr>
          <w:rFonts w:ascii="Times New Roman" w:hAnsi="Times New Roman"/>
          <w:sz w:val="20"/>
        </w:rPr>
      </w:pPr>
      <w:r w:rsidRPr="007E1204">
        <w:rPr>
          <w:rFonts w:ascii="Times New Roman" w:hAnsi="Times New Roman"/>
          <w:sz w:val="20"/>
        </w:rPr>
        <w:t>Miesto konania stretnutia:  Základná škola Kružlová, Kružlová 103, 090 02 Kružlová</w:t>
      </w:r>
    </w:p>
    <w:p w:rsidR="00946791" w:rsidRPr="007E1204" w:rsidRDefault="00946791" w:rsidP="00946791">
      <w:pPr>
        <w:rPr>
          <w:rFonts w:ascii="Times New Roman" w:hAnsi="Times New Roman"/>
          <w:sz w:val="20"/>
        </w:rPr>
      </w:pPr>
      <w:r w:rsidRPr="007E1204">
        <w:rPr>
          <w:rFonts w:ascii="Times New Roman" w:hAnsi="Times New Roman"/>
          <w:sz w:val="20"/>
        </w:rPr>
        <w:t xml:space="preserve">Dátum konania stretnutia:  </w:t>
      </w:r>
      <w:r w:rsidR="000D0C91">
        <w:rPr>
          <w:rFonts w:ascii="Times New Roman" w:hAnsi="Times New Roman"/>
          <w:sz w:val="20"/>
        </w:rPr>
        <w:t>9.12.2019</w:t>
      </w:r>
    </w:p>
    <w:p w:rsidR="00946791" w:rsidRPr="007E1204" w:rsidRDefault="00946791" w:rsidP="00946791">
      <w:pPr>
        <w:rPr>
          <w:rFonts w:ascii="Times New Roman" w:hAnsi="Times New Roman"/>
          <w:sz w:val="20"/>
        </w:rPr>
      </w:pPr>
      <w:r w:rsidRPr="007E1204">
        <w:rPr>
          <w:rFonts w:ascii="Times New Roman" w:hAnsi="Times New Roman"/>
          <w:sz w:val="20"/>
        </w:rPr>
        <w:t>Trvanie stretnutia: od 13:30 hod</w:t>
      </w:r>
      <w:r w:rsidRPr="007E1204">
        <w:rPr>
          <w:rFonts w:ascii="Times New Roman" w:hAnsi="Times New Roman"/>
          <w:sz w:val="20"/>
        </w:rPr>
        <w:tab/>
        <w:t>do 16:30 hod</w:t>
      </w:r>
      <w:r w:rsidRPr="007E1204">
        <w:rPr>
          <w:rFonts w:ascii="Times New Roman" w:hAnsi="Times New Roman"/>
          <w:sz w:val="20"/>
        </w:rPr>
        <w:tab/>
      </w:r>
    </w:p>
    <w:p w:rsidR="00946791" w:rsidRPr="007E1204" w:rsidRDefault="00946791" w:rsidP="00946791">
      <w:pPr>
        <w:rPr>
          <w:rFonts w:ascii="Times New Roman" w:hAnsi="Times New Roman"/>
          <w:sz w:val="20"/>
        </w:rPr>
      </w:pPr>
      <w:r w:rsidRPr="007E1204">
        <w:rPr>
          <w:rFonts w:ascii="Times New Roman" w:hAnsi="Times New Roman"/>
          <w:sz w:val="20"/>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946791" w:rsidRPr="007E1204" w:rsidTr="003105BA">
        <w:trPr>
          <w:trHeight w:val="337"/>
        </w:trPr>
        <w:tc>
          <w:tcPr>
            <w:tcW w:w="544" w:type="dxa"/>
            <w:vAlign w:val="bottom"/>
          </w:tcPr>
          <w:p w:rsidR="00946791" w:rsidRPr="007E1204" w:rsidRDefault="00946791" w:rsidP="003105BA">
            <w:pPr>
              <w:spacing w:after="0"/>
              <w:jc w:val="center"/>
              <w:rPr>
                <w:rFonts w:ascii="Times New Roman" w:hAnsi="Times New Roman"/>
                <w:b/>
                <w:sz w:val="20"/>
              </w:rPr>
            </w:pPr>
            <w:r w:rsidRPr="007E1204">
              <w:rPr>
                <w:rFonts w:ascii="Times New Roman" w:hAnsi="Times New Roman"/>
                <w:b/>
                <w:sz w:val="20"/>
              </w:rPr>
              <w:t>č.</w:t>
            </w:r>
          </w:p>
        </w:tc>
        <w:tc>
          <w:tcPr>
            <w:tcW w:w="3935" w:type="dxa"/>
            <w:vAlign w:val="bottom"/>
          </w:tcPr>
          <w:p w:rsidR="00946791" w:rsidRPr="007E1204" w:rsidRDefault="00946791" w:rsidP="003105BA">
            <w:pPr>
              <w:spacing w:after="0"/>
              <w:jc w:val="center"/>
              <w:rPr>
                <w:rFonts w:ascii="Times New Roman" w:hAnsi="Times New Roman"/>
                <w:b/>
                <w:sz w:val="20"/>
              </w:rPr>
            </w:pPr>
            <w:r w:rsidRPr="007E1204">
              <w:rPr>
                <w:rFonts w:ascii="Times New Roman" w:hAnsi="Times New Roman"/>
                <w:b/>
                <w:sz w:val="20"/>
              </w:rPr>
              <w:t>Meno a priezvisko</w:t>
            </w:r>
          </w:p>
        </w:tc>
        <w:tc>
          <w:tcPr>
            <w:tcW w:w="2427" w:type="dxa"/>
            <w:vAlign w:val="bottom"/>
          </w:tcPr>
          <w:p w:rsidR="00946791" w:rsidRPr="007E1204" w:rsidRDefault="00946791" w:rsidP="003105BA">
            <w:pPr>
              <w:spacing w:after="0"/>
              <w:jc w:val="center"/>
              <w:rPr>
                <w:rFonts w:ascii="Times New Roman" w:hAnsi="Times New Roman"/>
                <w:b/>
                <w:sz w:val="20"/>
              </w:rPr>
            </w:pPr>
            <w:r w:rsidRPr="007E1204">
              <w:rPr>
                <w:rFonts w:ascii="Times New Roman" w:hAnsi="Times New Roman"/>
                <w:b/>
                <w:sz w:val="20"/>
              </w:rPr>
              <w:t>Podpis</w:t>
            </w:r>
          </w:p>
        </w:tc>
        <w:tc>
          <w:tcPr>
            <w:tcW w:w="2306" w:type="dxa"/>
            <w:vAlign w:val="bottom"/>
          </w:tcPr>
          <w:p w:rsidR="00946791" w:rsidRPr="007E1204" w:rsidRDefault="00946791" w:rsidP="003105BA">
            <w:pPr>
              <w:spacing w:after="0"/>
              <w:jc w:val="center"/>
              <w:rPr>
                <w:rFonts w:ascii="Times New Roman" w:hAnsi="Times New Roman"/>
                <w:b/>
                <w:sz w:val="20"/>
              </w:rPr>
            </w:pPr>
            <w:r w:rsidRPr="007E1204">
              <w:rPr>
                <w:rFonts w:ascii="Times New Roman" w:hAnsi="Times New Roman"/>
                <w:b/>
                <w:sz w:val="20"/>
              </w:rPr>
              <w:t>Inštitúcia</w:t>
            </w:r>
          </w:p>
        </w:tc>
      </w:tr>
      <w:tr w:rsidR="00946791" w:rsidRPr="007E1204" w:rsidTr="008A78EB">
        <w:trPr>
          <w:trHeight w:val="337"/>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1</w:t>
            </w:r>
          </w:p>
        </w:tc>
        <w:tc>
          <w:tcPr>
            <w:tcW w:w="3935" w:type="dxa"/>
            <w:vAlign w:val="center"/>
          </w:tcPr>
          <w:p w:rsidR="00946791" w:rsidRPr="007E1204" w:rsidRDefault="007E1204" w:rsidP="007E1204">
            <w:pPr>
              <w:spacing w:after="0"/>
              <w:rPr>
                <w:rFonts w:ascii="Times New Roman" w:hAnsi="Times New Roman"/>
                <w:sz w:val="20"/>
              </w:rPr>
            </w:pPr>
            <w:r>
              <w:rPr>
                <w:rFonts w:ascii="Times New Roman" w:hAnsi="Times New Roman"/>
                <w:sz w:val="20"/>
              </w:rPr>
              <w:t xml:space="preserve">PaedDr. </w:t>
            </w:r>
            <w:proofErr w:type="spellStart"/>
            <w:r>
              <w:rPr>
                <w:rFonts w:ascii="Times New Roman" w:hAnsi="Times New Roman"/>
                <w:sz w:val="20"/>
              </w:rPr>
              <w:t>Olga</w:t>
            </w:r>
            <w:proofErr w:type="spellEnd"/>
            <w:r>
              <w:rPr>
                <w:rFonts w:ascii="Times New Roman" w:hAnsi="Times New Roman"/>
                <w:sz w:val="20"/>
              </w:rPr>
              <w:t xml:space="preserve"> </w:t>
            </w:r>
            <w:proofErr w:type="spellStart"/>
            <w:r>
              <w:rPr>
                <w:rFonts w:ascii="Times New Roman" w:hAnsi="Times New Roman"/>
                <w:sz w:val="20"/>
              </w:rPr>
              <w:t>Krištofová</w:t>
            </w:r>
            <w:proofErr w:type="spellEnd"/>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37"/>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2</w:t>
            </w:r>
          </w:p>
        </w:tc>
        <w:tc>
          <w:tcPr>
            <w:tcW w:w="3935" w:type="dxa"/>
            <w:vAlign w:val="center"/>
          </w:tcPr>
          <w:p w:rsidR="00946791" w:rsidRPr="007E1204" w:rsidRDefault="007E1204" w:rsidP="007E1204">
            <w:pPr>
              <w:spacing w:after="0"/>
              <w:rPr>
                <w:rFonts w:ascii="Times New Roman" w:hAnsi="Times New Roman"/>
                <w:sz w:val="20"/>
              </w:rPr>
            </w:pPr>
            <w:r>
              <w:rPr>
                <w:rFonts w:ascii="Times New Roman" w:hAnsi="Times New Roman"/>
                <w:sz w:val="20"/>
              </w:rPr>
              <w:t>Mgr. Miloš Krištof</w:t>
            </w:r>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37"/>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3</w:t>
            </w:r>
          </w:p>
        </w:tc>
        <w:tc>
          <w:tcPr>
            <w:tcW w:w="3935" w:type="dxa"/>
            <w:vAlign w:val="center"/>
          </w:tcPr>
          <w:p w:rsidR="00946791" w:rsidRPr="007E1204" w:rsidRDefault="00946791" w:rsidP="007E1204">
            <w:pPr>
              <w:spacing w:after="0"/>
              <w:rPr>
                <w:rFonts w:ascii="Times New Roman" w:hAnsi="Times New Roman"/>
                <w:sz w:val="20"/>
              </w:rPr>
            </w:pPr>
            <w:r w:rsidRPr="007E1204">
              <w:rPr>
                <w:rFonts w:ascii="Times New Roman" w:hAnsi="Times New Roman"/>
                <w:sz w:val="20"/>
              </w:rPr>
              <w:t>Mgr. D</w:t>
            </w:r>
            <w:r w:rsidR="007E1204">
              <w:rPr>
                <w:rFonts w:ascii="Times New Roman" w:hAnsi="Times New Roman"/>
                <w:sz w:val="20"/>
              </w:rPr>
              <w:t xml:space="preserve">alibor </w:t>
            </w:r>
            <w:proofErr w:type="spellStart"/>
            <w:r w:rsidR="007E1204">
              <w:rPr>
                <w:rFonts w:ascii="Times New Roman" w:hAnsi="Times New Roman"/>
                <w:sz w:val="20"/>
              </w:rPr>
              <w:t>Kavuľa</w:t>
            </w:r>
            <w:proofErr w:type="spellEnd"/>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37"/>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4</w:t>
            </w:r>
          </w:p>
        </w:tc>
        <w:tc>
          <w:tcPr>
            <w:tcW w:w="3935" w:type="dxa"/>
            <w:vAlign w:val="center"/>
          </w:tcPr>
          <w:p w:rsidR="00946791" w:rsidRPr="007E1204" w:rsidRDefault="00946791" w:rsidP="007E1204">
            <w:pPr>
              <w:spacing w:after="0"/>
              <w:rPr>
                <w:rFonts w:ascii="Times New Roman" w:hAnsi="Times New Roman"/>
                <w:sz w:val="20"/>
              </w:rPr>
            </w:pPr>
            <w:r w:rsidRPr="007E1204">
              <w:rPr>
                <w:rFonts w:ascii="Times New Roman" w:hAnsi="Times New Roman"/>
                <w:sz w:val="20"/>
              </w:rPr>
              <w:t xml:space="preserve">Mgr. </w:t>
            </w:r>
            <w:r w:rsidR="007E1204">
              <w:rPr>
                <w:rFonts w:ascii="Times New Roman" w:hAnsi="Times New Roman"/>
                <w:sz w:val="20"/>
              </w:rPr>
              <w:t xml:space="preserve">Ivana  </w:t>
            </w:r>
            <w:proofErr w:type="spellStart"/>
            <w:r w:rsidR="007E1204">
              <w:rPr>
                <w:rFonts w:ascii="Times New Roman" w:hAnsi="Times New Roman"/>
                <w:sz w:val="20"/>
              </w:rPr>
              <w:t>Slivovičová</w:t>
            </w:r>
            <w:proofErr w:type="spellEnd"/>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55"/>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5</w:t>
            </w:r>
          </w:p>
        </w:tc>
        <w:tc>
          <w:tcPr>
            <w:tcW w:w="3935" w:type="dxa"/>
            <w:vAlign w:val="center"/>
          </w:tcPr>
          <w:p w:rsidR="00946791" w:rsidRPr="007E1204" w:rsidRDefault="007E1204" w:rsidP="007E1204">
            <w:pPr>
              <w:spacing w:after="0"/>
              <w:rPr>
                <w:rFonts w:ascii="Times New Roman" w:hAnsi="Times New Roman"/>
                <w:sz w:val="20"/>
              </w:rPr>
            </w:pPr>
            <w:r>
              <w:rPr>
                <w:rFonts w:ascii="Times New Roman" w:hAnsi="Times New Roman"/>
                <w:sz w:val="20"/>
              </w:rPr>
              <w:t xml:space="preserve">PaedDr. </w:t>
            </w:r>
            <w:r w:rsidR="008A78EB">
              <w:rPr>
                <w:rFonts w:ascii="Times New Roman" w:hAnsi="Times New Roman"/>
                <w:sz w:val="20"/>
              </w:rPr>
              <w:t>Emília</w:t>
            </w:r>
            <w:r>
              <w:rPr>
                <w:rFonts w:ascii="Times New Roman" w:hAnsi="Times New Roman"/>
                <w:sz w:val="20"/>
              </w:rPr>
              <w:t xml:space="preserve"> </w:t>
            </w:r>
            <w:proofErr w:type="spellStart"/>
            <w:r>
              <w:rPr>
                <w:rFonts w:ascii="Times New Roman" w:hAnsi="Times New Roman"/>
                <w:sz w:val="20"/>
              </w:rPr>
              <w:t>Chudiková</w:t>
            </w:r>
            <w:proofErr w:type="spellEnd"/>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55"/>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6</w:t>
            </w:r>
          </w:p>
        </w:tc>
        <w:tc>
          <w:tcPr>
            <w:tcW w:w="3935" w:type="dxa"/>
            <w:vAlign w:val="center"/>
          </w:tcPr>
          <w:p w:rsidR="00946791" w:rsidRPr="007E1204" w:rsidRDefault="00946791" w:rsidP="007E1204">
            <w:pPr>
              <w:spacing w:after="0"/>
              <w:rPr>
                <w:rFonts w:ascii="Times New Roman" w:hAnsi="Times New Roman"/>
                <w:sz w:val="20"/>
              </w:rPr>
            </w:pPr>
            <w:r w:rsidRPr="007E1204">
              <w:rPr>
                <w:rFonts w:ascii="Times New Roman" w:hAnsi="Times New Roman"/>
                <w:sz w:val="20"/>
              </w:rPr>
              <w:t xml:space="preserve">Mgr. </w:t>
            </w:r>
            <w:r w:rsidR="008A78EB">
              <w:rPr>
                <w:rFonts w:ascii="Times New Roman" w:hAnsi="Times New Roman"/>
                <w:sz w:val="20"/>
              </w:rPr>
              <w:t>Emília</w:t>
            </w:r>
            <w:r w:rsidR="007E1204">
              <w:rPr>
                <w:rFonts w:ascii="Times New Roman" w:hAnsi="Times New Roman"/>
                <w:sz w:val="20"/>
              </w:rPr>
              <w:t xml:space="preserve"> </w:t>
            </w:r>
            <w:proofErr w:type="spellStart"/>
            <w:r w:rsidR="007E1204">
              <w:rPr>
                <w:rFonts w:ascii="Times New Roman" w:hAnsi="Times New Roman"/>
                <w:sz w:val="20"/>
              </w:rPr>
              <w:t>Petrisková</w:t>
            </w:r>
            <w:proofErr w:type="spellEnd"/>
            <w:r w:rsidR="007E1204">
              <w:rPr>
                <w:rFonts w:ascii="Times New Roman" w:hAnsi="Times New Roman"/>
                <w:sz w:val="20"/>
              </w:rPr>
              <w:t xml:space="preserve"> </w:t>
            </w:r>
          </w:p>
        </w:tc>
        <w:tc>
          <w:tcPr>
            <w:tcW w:w="2427" w:type="dxa"/>
            <w:vAlign w:val="center"/>
          </w:tcPr>
          <w:p w:rsidR="00946791" w:rsidRPr="007E1204" w:rsidRDefault="00946791" w:rsidP="003105BA">
            <w:pPr>
              <w:spacing w:before="120" w:after="120"/>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Komenského Svidník</w:t>
            </w:r>
          </w:p>
        </w:tc>
      </w:tr>
      <w:tr w:rsidR="00946791" w:rsidRPr="007E1204" w:rsidTr="008A78EB">
        <w:trPr>
          <w:trHeight w:val="355"/>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7</w:t>
            </w:r>
          </w:p>
        </w:tc>
        <w:tc>
          <w:tcPr>
            <w:tcW w:w="3935" w:type="dxa"/>
            <w:vAlign w:val="center"/>
          </w:tcPr>
          <w:p w:rsidR="00946791" w:rsidRPr="007E1204" w:rsidRDefault="008A78EB" w:rsidP="008A78EB">
            <w:pPr>
              <w:spacing w:after="0"/>
              <w:rPr>
                <w:rFonts w:ascii="Times New Roman" w:hAnsi="Times New Roman"/>
                <w:sz w:val="20"/>
              </w:rPr>
            </w:pPr>
            <w:r>
              <w:rPr>
                <w:rFonts w:ascii="Times New Roman" w:hAnsi="Times New Roman"/>
                <w:sz w:val="20"/>
              </w:rPr>
              <w:t xml:space="preserve">Mgr. Danka </w:t>
            </w:r>
            <w:proofErr w:type="spellStart"/>
            <w:r>
              <w:rPr>
                <w:rFonts w:ascii="Times New Roman" w:hAnsi="Times New Roman"/>
                <w:sz w:val="20"/>
              </w:rPr>
              <w:t>Pajkošová</w:t>
            </w:r>
            <w:proofErr w:type="spellEnd"/>
          </w:p>
        </w:tc>
        <w:tc>
          <w:tcPr>
            <w:tcW w:w="2427" w:type="dxa"/>
            <w:vAlign w:val="center"/>
          </w:tcPr>
          <w:p w:rsidR="00946791" w:rsidRPr="007E1204" w:rsidRDefault="00946791" w:rsidP="003105BA">
            <w:pPr>
              <w:spacing w:before="120" w:after="120"/>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r w:rsidR="00946791" w:rsidRPr="007E1204" w:rsidTr="008A78EB">
        <w:trPr>
          <w:trHeight w:val="355"/>
        </w:trPr>
        <w:tc>
          <w:tcPr>
            <w:tcW w:w="544"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8</w:t>
            </w:r>
          </w:p>
        </w:tc>
        <w:tc>
          <w:tcPr>
            <w:tcW w:w="3935" w:type="dxa"/>
            <w:vAlign w:val="center"/>
          </w:tcPr>
          <w:p w:rsidR="00946791" w:rsidRPr="007E1204" w:rsidRDefault="008A78EB" w:rsidP="000D0C91">
            <w:pPr>
              <w:spacing w:after="0"/>
              <w:rPr>
                <w:rFonts w:ascii="Times New Roman" w:hAnsi="Times New Roman"/>
                <w:sz w:val="20"/>
              </w:rPr>
            </w:pPr>
            <w:r>
              <w:rPr>
                <w:rFonts w:ascii="Times New Roman" w:hAnsi="Times New Roman"/>
                <w:sz w:val="20"/>
              </w:rPr>
              <w:t xml:space="preserve">PaedDr. </w:t>
            </w:r>
            <w:r w:rsidR="000D0C91">
              <w:rPr>
                <w:rFonts w:ascii="Times New Roman" w:hAnsi="Times New Roman"/>
                <w:sz w:val="20"/>
              </w:rPr>
              <w:t>Andrea</w:t>
            </w:r>
            <w:r>
              <w:rPr>
                <w:rFonts w:ascii="Times New Roman" w:hAnsi="Times New Roman"/>
                <w:sz w:val="20"/>
              </w:rPr>
              <w:t xml:space="preserve"> </w:t>
            </w:r>
            <w:proofErr w:type="spellStart"/>
            <w:r>
              <w:rPr>
                <w:rFonts w:ascii="Times New Roman" w:hAnsi="Times New Roman"/>
                <w:sz w:val="20"/>
              </w:rPr>
              <w:t>Kuzmová</w:t>
            </w:r>
            <w:proofErr w:type="spellEnd"/>
          </w:p>
        </w:tc>
        <w:tc>
          <w:tcPr>
            <w:tcW w:w="2427" w:type="dxa"/>
          </w:tcPr>
          <w:p w:rsidR="00946791" w:rsidRPr="007E1204" w:rsidRDefault="00946791" w:rsidP="003105BA">
            <w:pPr>
              <w:rPr>
                <w:rFonts w:ascii="Times New Roman" w:hAnsi="Times New Roman"/>
                <w:sz w:val="20"/>
              </w:rPr>
            </w:pPr>
          </w:p>
        </w:tc>
        <w:tc>
          <w:tcPr>
            <w:tcW w:w="2306" w:type="dxa"/>
            <w:vAlign w:val="center"/>
          </w:tcPr>
          <w:p w:rsidR="00946791" w:rsidRPr="007E1204" w:rsidRDefault="008A78EB" w:rsidP="008A78EB">
            <w:pPr>
              <w:spacing w:after="0"/>
              <w:jc w:val="center"/>
              <w:rPr>
                <w:rFonts w:ascii="Times New Roman" w:hAnsi="Times New Roman"/>
                <w:sz w:val="20"/>
              </w:rPr>
            </w:pPr>
            <w:r>
              <w:rPr>
                <w:rFonts w:ascii="Times New Roman" w:hAnsi="Times New Roman"/>
                <w:sz w:val="20"/>
              </w:rPr>
              <w:t>ZŠ Komenského Svidník</w:t>
            </w:r>
          </w:p>
        </w:tc>
      </w:tr>
      <w:tr w:rsidR="00080BC9" w:rsidRPr="007E1204" w:rsidTr="008A78EB">
        <w:trPr>
          <w:trHeight w:val="355"/>
        </w:trPr>
        <w:tc>
          <w:tcPr>
            <w:tcW w:w="544" w:type="dxa"/>
            <w:vAlign w:val="center"/>
          </w:tcPr>
          <w:p w:rsidR="00080BC9" w:rsidRPr="007E1204" w:rsidRDefault="00080BC9" w:rsidP="003105BA">
            <w:pPr>
              <w:spacing w:after="0"/>
              <w:jc w:val="center"/>
              <w:rPr>
                <w:rFonts w:ascii="Times New Roman" w:hAnsi="Times New Roman"/>
                <w:sz w:val="20"/>
              </w:rPr>
            </w:pPr>
            <w:r w:rsidRPr="007E1204">
              <w:rPr>
                <w:rFonts w:ascii="Times New Roman" w:hAnsi="Times New Roman"/>
                <w:sz w:val="20"/>
              </w:rPr>
              <w:t>9</w:t>
            </w:r>
          </w:p>
        </w:tc>
        <w:tc>
          <w:tcPr>
            <w:tcW w:w="3935" w:type="dxa"/>
            <w:vAlign w:val="center"/>
          </w:tcPr>
          <w:p w:rsidR="00080BC9" w:rsidRPr="007E1204" w:rsidRDefault="008A78EB" w:rsidP="008A78EB">
            <w:pPr>
              <w:spacing w:after="0"/>
              <w:rPr>
                <w:rFonts w:ascii="Times New Roman" w:hAnsi="Times New Roman"/>
                <w:sz w:val="20"/>
              </w:rPr>
            </w:pPr>
            <w:r>
              <w:rPr>
                <w:rFonts w:ascii="Times New Roman" w:hAnsi="Times New Roman"/>
                <w:sz w:val="20"/>
              </w:rPr>
              <w:t xml:space="preserve">Mgr. Erik </w:t>
            </w:r>
            <w:proofErr w:type="spellStart"/>
            <w:r>
              <w:rPr>
                <w:rFonts w:ascii="Times New Roman" w:hAnsi="Times New Roman"/>
                <w:sz w:val="20"/>
              </w:rPr>
              <w:t>Arvaj</w:t>
            </w:r>
            <w:proofErr w:type="spellEnd"/>
          </w:p>
        </w:tc>
        <w:tc>
          <w:tcPr>
            <w:tcW w:w="2427" w:type="dxa"/>
          </w:tcPr>
          <w:p w:rsidR="00080BC9" w:rsidRPr="007E1204" w:rsidRDefault="00080BC9" w:rsidP="003105BA">
            <w:pPr>
              <w:rPr>
                <w:rFonts w:ascii="Times New Roman" w:hAnsi="Times New Roman"/>
                <w:sz w:val="20"/>
              </w:rPr>
            </w:pPr>
          </w:p>
        </w:tc>
        <w:tc>
          <w:tcPr>
            <w:tcW w:w="2306" w:type="dxa"/>
            <w:vAlign w:val="center"/>
          </w:tcPr>
          <w:p w:rsidR="00080BC9" w:rsidRPr="007E1204" w:rsidRDefault="008A78EB" w:rsidP="008A78EB">
            <w:pPr>
              <w:spacing w:after="0"/>
              <w:jc w:val="center"/>
              <w:rPr>
                <w:rFonts w:ascii="Times New Roman" w:hAnsi="Times New Roman"/>
                <w:sz w:val="20"/>
              </w:rPr>
            </w:pPr>
            <w:r>
              <w:rPr>
                <w:rFonts w:ascii="Times New Roman" w:hAnsi="Times New Roman"/>
                <w:sz w:val="20"/>
              </w:rPr>
              <w:t xml:space="preserve">ZŠ Kružlová </w:t>
            </w:r>
          </w:p>
        </w:tc>
      </w:tr>
      <w:tr w:rsidR="00080BC9" w:rsidRPr="007E1204" w:rsidTr="008A78EB">
        <w:trPr>
          <w:trHeight w:val="355"/>
        </w:trPr>
        <w:tc>
          <w:tcPr>
            <w:tcW w:w="544" w:type="dxa"/>
            <w:vAlign w:val="center"/>
          </w:tcPr>
          <w:p w:rsidR="00080BC9" w:rsidRPr="007E1204" w:rsidRDefault="00080BC9" w:rsidP="003105BA">
            <w:pPr>
              <w:spacing w:after="0"/>
              <w:jc w:val="center"/>
              <w:rPr>
                <w:rFonts w:ascii="Times New Roman" w:hAnsi="Times New Roman"/>
                <w:sz w:val="20"/>
              </w:rPr>
            </w:pPr>
            <w:r w:rsidRPr="007E1204">
              <w:rPr>
                <w:rFonts w:ascii="Times New Roman" w:hAnsi="Times New Roman"/>
                <w:sz w:val="20"/>
              </w:rPr>
              <w:t>10</w:t>
            </w:r>
          </w:p>
        </w:tc>
        <w:tc>
          <w:tcPr>
            <w:tcW w:w="3935" w:type="dxa"/>
            <w:vAlign w:val="center"/>
          </w:tcPr>
          <w:p w:rsidR="00080BC9" w:rsidRPr="007E1204" w:rsidRDefault="008A78EB" w:rsidP="008A78EB">
            <w:pPr>
              <w:spacing w:after="0"/>
              <w:rPr>
                <w:rFonts w:ascii="Times New Roman" w:hAnsi="Times New Roman"/>
                <w:sz w:val="20"/>
              </w:rPr>
            </w:pPr>
            <w:r>
              <w:rPr>
                <w:rFonts w:ascii="Times New Roman" w:hAnsi="Times New Roman"/>
                <w:sz w:val="20"/>
              </w:rPr>
              <w:t xml:space="preserve">Mgr. Katarína </w:t>
            </w:r>
            <w:proofErr w:type="spellStart"/>
            <w:r>
              <w:rPr>
                <w:rFonts w:ascii="Times New Roman" w:hAnsi="Times New Roman"/>
                <w:sz w:val="20"/>
              </w:rPr>
              <w:t>Rozdilská</w:t>
            </w:r>
            <w:proofErr w:type="spellEnd"/>
          </w:p>
        </w:tc>
        <w:tc>
          <w:tcPr>
            <w:tcW w:w="2427" w:type="dxa"/>
          </w:tcPr>
          <w:p w:rsidR="00080BC9" w:rsidRPr="007E1204" w:rsidRDefault="00080BC9" w:rsidP="003105BA">
            <w:pPr>
              <w:rPr>
                <w:rFonts w:ascii="Times New Roman" w:hAnsi="Times New Roman"/>
                <w:sz w:val="20"/>
              </w:rPr>
            </w:pPr>
          </w:p>
        </w:tc>
        <w:tc>
          <w:tcPr>
            <w:tcW w:w="2306" w:type="dxa"/>
            <w:vAlign w:val="center"/>
          </w:tcPr>
          <w:p w:rsidR="00080BC9" w:rsidRPr="007E1204" w:rsidRDefault="008A78EB" w:rsidP="008A78EB">
            <w:pPr>
              <w:spacing w:after="0"/>
              <w:jc w:val="center"/>
              <w:rPr>
                <w:rFonts w:ascii="Times New Roman" w:hAnsi="Times New Roman"/>
                <w:sz w:val="20"/>
              </w:rPr>
            </w:pPr>
            <w:r>
              <w:rPr>
                <w:rFonts w:ascii="Times New Roman" w:hAnsi="Times New Roman"/>
                <w:sz w:val="20"/>
              </w:rPr>
              <w:t>ZŠ Kružlová</w:t>
            </w:r>
          </w:p>
        </w:tc>
      </w:tr>
    </w:tbl>
    <w:p w:rsidR="008A78EB" w:rsidRDefault="008A78EB" w:rsidP="00946791">
      <w:pPr>
        <w:jc w:val="both"/>
        <w:rPr>
          <w:rFonts w:ascii="Times New Roman" w:hAnsi="Times New Roman"/>
          <w:sz w:val="20"/>
        </w:rPr>
      </w:pPr>
    </w:p>
    <w:p w:rsidR="00946791" w:rsidRPr="007E1204" w:rsidRDefault="00946791" w:rsidP="00946791">
      <w:pPr>
        <w:jc w:val="both"/>
        <w:rPr>
          <w:rFonts w:ascii="Times New Roman" w:hAnsi="Times New Roman"/>
          <w:sz w:val="20"/>
        </w:rPr>
      </w:pPr>
      <w:r w:rsidRPr="007E1204">
        <w:rPr>
          <w:rFonts w:ascii="Times New Roman" w:hAnsi="Times New Roman"/>
          <w:sz w:val="20"/>
        </w:rPr>
        <w:lastRenderedPageBreak/>
        <w:t>Meno prizvaných odborníkov/iných účastníkov, ktorí nie sú členmi pedagogického klubu  a podpis/y:</w:t>
      </w:r>
    </w:p>
    <w:p w:rsidR="00946791" w:rsidRPr="007E1204" w:rsidRDefault="00946791" w:rsidP="00946791">
      <w:pPr>
        <w:rPr>
          <w:rFonts w:ascii="Times New Roman" w:hAnsi="Times New Roman"/>
          <w:sz w:val="20"/>
        </w:rPr>
      </w:pPr>
      <w:r w:rsidRPr="007E1204">
        <w:rPr>
          <w:rFonts w:ascii="Times New Roman" w:hAnsi="Times New Roman"/>
          <w:sz w:val="20"/>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946791" w:rsidRPr="007E1204" w:rsidTr="003105BA">
        <w:trPr>
          <w:trHeight w:val="337"/>
        </w:trPr>
        <w:tc>
          <w:tcPr>
            <w:tcW w:w="610"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č.</w:t>
            </w:r>
          </w:p>
        </w:tc>
        <w:tc>
          <w:tcPr>
            <w:tcW w:w="4680"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Meno a priezvisko</w:t>
            </w:r>
          </w:p>
        </w:tc>
        <w:tc>
          <w:tcPr>
            <w:tcW w:w="1726"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Podpis</w:t>
            </w:r>
          </w:p>
        </w:tc>
        <w:tc>
          <w:tcPr>
            <w:tcW w:w="1985" w:type="dxa"/>
            <w:vAlign w:val="center"/>
          </w:tcPr>
          <w:p w:rsidR="00946791" w:rsidRPr="007E1204" w:rsidRDefault="00946791" w:rsidP="003105BA">
            <w:pPr>
              <w:spacing w:after="0"/>
              <w:jc w:val="center"/>
              <w:rPr>
                <w:rFonts w:ascii="Times New Roman" w:hAnsi="Times New Roman"/>
                <w:sz w:val="20"/>
              </w:rPr>
            </w:pPr>
            <w:r w:rsidRPr="007E1204">
              <w:rPr>
                <w:rFonts w:ascii="Times New Roman" w:hAnsi="Times New Roman"/>
                <w:sz w:val="20"/>
              </w:rPr>
              <w:t>Inštitúcia</w:t>
            </w:r>
          </w:p>
        </w:tc>
      </w:tr>
      <w:tr w:rsidR="00946791" w:rsidRPr="007E1204" w:rsidTr="003105BA">
        <w:trPr>
          <w:trHeight w:val="337"/>
        </w:trPr>
        <w:tc>
          <w:tcPr>
            <w:tcW w:w="610" w:type="dxa"/>
          </w:tcPr>
          <w:p w:rsidR="00946791" w:rsidRPr="007E1204" w:rsidRDefault="00946791" w:rsidP="003105BA">
            <w:pPr>
              <w:rPr>
                <w:sz w:val="20"/>
              </w:rPr>
            </w:pPr>
          </w:p>
        </w:tc>
        <w:tc>
          <w:tcPr>
            <w:tcW w:w="4680" w:type="dxa"/>
          </w:tcPr>
          <w:p w:rsidR="00946791" w:rsidRPr="007E1204" w:rsidRDefault="00946791" w:rsidP="003105BA">
            <w:pPr>
              <w:jc w:val="center"/>
              <w:rPr>
                <w:sz w:val="20"/>
              </w:rPr>
            </w:pPr>
          </w:p>
        </w:tc>
        <w:tc>
          <w:tcPr>
            <w:tcW w:w="1726" w:type="dxa"/>
          </w:tcPr>
          <w:p w:rsidR="00946791" w:rsidRPr="007E1204" w:rsidRDefault="00946791" w:rsidP="003105BA">
            <w:pPr>
              <w:rPr>
                <w:sz w:val="20"/>
              </w:rPr>
            </w:pPr>
          </w:p>
        </w:tc>
        <w:tc>
          <w:tcPr>
            <w:tcW w:w="1985" w:type="dxa"/>
          </w:tcPr>
          <w:p w:rsidR="00946791" w:rsidRPr="007E1204" w:rsidRDefault="00946791" w:rsidP="003105BA">
            <w:pPr>
              <w:rPr>
                <w:sz w:val="20"/>
              </w:rPr>
            </w:pPr>
          </w:p>
        </w:tc>
      </w:tr>
      <w:tr w:rsidR="00946791" w:rsidRPr="007E1204" w:rsidTr="003105BA">
        <w:trPr>
          <w:trHeight w:val="337"/>
        </w:trPr>
        <w:tc>
          <w:tcPr>
            <w:tcW w:w="610" w:type="dxa"/>
          </w:tcPr>
          <w:p w:rsidR="00946791" w:rsidRPr="007E1204" w:rsidRDefault="00946791" w:rsidP="003105BA">
            <w:pPr>
              <w:rPr>
                <w:sz w:val="20"/>
              </w:rPr>
            </w:pPr>
          </w:p>
        </w:tc>
        <w:tc>
          <w:tcPr>
            <w:tcW w:w="4680" w:type="dxa"/>
          </w:tcPr>
          <w:p w:rsidR="00946791" w:rsidRPr="007E1204" w:rsidRDefault="00946791" w:rsidP="003105BA">
            <w:pPr>
              <w:jc w:val="center"/>
              <w:rPr>
                <w:sz w:val="20"/>
              </w:rPr>
            </w:pPr>
          </w:p>
        </w:tc>
        <w:tc>
          <w:tcPr>
            <w:tcW w:w="1726" w:type="dxa"/>
          </w:tcPr>
          <w:p w:rsidR="00946791" w:rsidRPr="007E1204" w:rsidRDefault="00946791" w:rsidP="003105BA">
            <w:pPr>
              <w:rPr>
                <w:sz w:val="20"/>
              </w:rPr>
            </w:pPr>
          </w:p>
        </w:tc>
        <w:tc>
          <w:tcPr>
            <w:tcW w:w="1985" w:type="dxa"/>
          </w:tcPr>
          <w:p w:rsidR="00946791" w:rsidRPr="007E1204" w:rsidRDefault="00946791" w:rsidP="003105BA">
            <w:pPr>
              <w:rPr>
                <w:sz w:val="20"/>
              </w:rPr>
            </w:pPr>
          </w:p>
        </w:tc>
      </w:tr>
      <w:tr w:rsidR="00946791" w:rsidRPr="007E1204" w:rsidTr="003105BA">
        <w:trPr>
          <w:trHeight w:val="355"/>
        </w:trPr>
        <w:tc>
          <w:tcPr>
            <w:tcW w:w="610" w:type="dxa"/>
          </w:tcPr>
          <w:p w:rsidR="00946791" w:rsidRPr="007E1204" w:rsidRDefault="00946791" w:rsidP="003105BA">
            <w:pPr>
              <w:rPr>
                <w:sz w:val="20"/>
              </w:rPr>
            </w:pPr>
          </w:p>
        </w:tc>
        <w:tc>
          <w:tcPr>
            <w:tcW w:w="4680" w:type="dxa"/>
          </w:tcPr>
          <w:p w:rsidR="00946791" w:rsidRPr="007E1204" w:rsidRDefault="00946791" w:rsidP="003105BA">
            <w:pPr>
              <w:rPr>
                <w:sz w:val="20"/>
              </w:rPr>
            </w:pPr>
          </w:p>
        </w:tc>
        <w:tc>
          <w:tcPr>
            <w:tcW w:w="1726" w:type="dxa"/>
          </w:tcPr>
          <w:p w:rsidR="00946791" w:rsidRPr="007E1204" w:rsidRDefault="00946791" w:rsidP="003105BA">
            <w:pPr>
              <w:rPr>
                <w:sz w:val="20"/>
              </w:rPr>
            </w:pPr>
          </w:p>
        </w:tc>
        <w:tc>
          <w:tcPr>
            <w:tcW w:w="1985" w:type="dxa"/>
          </w:tcPr>
          <w:p w:rsidR="00946791" w:rsidRPr="007E1204" w:rsidRDefault="00946791" w:rsidP="003105BA">
            <w:pPr>
              <w:rPr>
                <w:sz w:val="20"/>
              </w:rPr>
            </w:pPr>
          </w:p>
        </w:tc>
      </w:tr>
    </w:tbl>
    <w:p w:rsidR="00946791" w:rsidRPr="007E1204" w:rsidRDefault="00946791" w:rsidP="00946791">
      <w:pPr>
        <w:rPr>
          <w:sz w:val="20"/>
        </w:rPr>
      </w:pPr>
    </w:p>
    <w:p w:rsidR="00946791" w:rsidRPr="007E1204" w:rsidRDefault="00946791" w:rsidP="00946791">
      <w:pPr>
        <w:rPr>
          <w:sz w:val="20"/>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D80018" w:rsidRDefault="00D80018" w:rsidP="00D80018">
      <w:pPr>
        <w:tabs>
          <w:tab w:val="left" w:pos="1114"/>
        </w:tabs>
        <w:autoSpaceDE w:val="0"/>
        <w:autoSpaceDN w:val="0"/>
        <w:adjustRightInd w:val="0"/>
        <w:rPr>
          <w:rFonts w:cs="Calibri"/>
          <w:lang w:eastAsia="sk-SK"/>
        </w:rPr>
      </w:pPr>
      <w:r>
        <w:rPr>
          <w:rFonts w:cs="Calibri"/>
          <w:lang w:eastAsia="sk-SK"/>
        </w:rPr>
        <w:tab/>
      </w:r>
    </w:p>
    <w:p w:rsidR="00D80018" w:rsidRDefault="00D80018" w:rsidP="00D80018">
      <w:pPr>
        <w:tabs>
          <w:tab w:val="left" w:pos="1114"/>
        </w:tabs>
        <w:autoSpaceDE w:val="0"/>
        <w:autoSpaceDN w:val="0"/>
        <w:adjustRightInd w:val="0"/>
        <w:rPr>
          <w:rFonts w:cs="Calibri"/>
          <w:lang w:eastAsia="sk-SK"/>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p w:rsidR="00946791" w:rsidRDefault="00946791" w:rsidP="00B440DB">
      <w:pPr>
        <w:tabs>
          <w:tab w:val="left" w:pos="1114"/>
        </w:tabs>
        <w:rPr>
          <w:rFonts w:ascii="Times New Roman" w:hAnsi="Times New Roman"/>
          <w:b/>
          <w:sz w:val="24"/>
          <w:szCs w:val="28"/>
        </w:rPr>
      </w:pPr>
    </w:p>
    <w:p w:rsidR="007E1204" w:rsidRDefault="007E1204" w:rsidP="00B440DB">
      <w:pPr>
        <w:tabs>
          <w:tab w:val="left" w:pos="1114"/>
        </w:tabs>
        <w:rPr>
          <w:rFonts w:ascii="Times New Roman" w:hAnsi="Times New Roman"/>
          <w:b/>
          <w:sz w:val="24"/>
          <w:szCs w:val="28"/>
        </w:rPr>
      </w:pPr>
    </w:p>
    <w:p w:rsidR="007E1204" w:rsidRDefault="007E1204" w:rsidP="00B440DB">
      <w:pPr>
        <w:tabs>
          <w:tab w:val="left" w:pos="1114"/>
        </w:tabs>
        <w:rPr>
          <w:rFonts w:ascii="Times New Roman" w:hAnsi="Times New Roman"/>
          <w:b/>
          <w:sz w:val="24"/>
          <w:szCs w:val="28"/>
        </w:rPr>
      </w:pPr>
    </w:p>
    <w:p w:rsidR="007E1204" w:rsidRDefault="007E1204" w:rsidP="00B440DB">
      <w:pPr>
        <w:tabs>
          <w:tab w:val="left" w:pos="1114"/>
        </w:tabs>
        <w:rPr>
          <w:rFonts w:ascii="Times New Roman" w:hAnsi="Times New Roman"/>
          <w:b/>
          <w:sz w:val="24"/>
          <w:szCs w:val="28"/>
        </w:rPr>
      </w:pPr>
    </w:p>
    <w:p w:rsidR="007E1204" w:rsidRDefault="007E1204" w:rsidP="00B440DB">
      <w:pPr>
        <w:tabs>
          <w:tab w:val="left" w:pos="1114"/>
        </w:tabs>
        <w:rPr>
          <w:rFonts w:ascii="Times New Roman" w:hAnsi="Times New Roman"/>
          <w:b/>
          <w:sz w:val="24"/>
          <w:szCs w:val="28"/>
        </w:rPr>
      </w:pPr>
    </w:p>
    <w:p w:rsidR="007E1204" w:rsidRPr="007E1204" w:rsidRDefault="007E1204" w:rsidP="00B440DB">
      <w:pPr>
        <w:tabs>
          <w:tab w:val="left" w:pos="1114"/>
        </w:tabs>
        <w:rPr>
          <w:rFonts w:ascii="Times New Roman" w:hAnsi="Times New Roman"/>
          <w:b/>
          <w:sz w:val="24"/>
          <w:szCs w:val="28"/>
        </w:rPr>
      </w:pPr>
    </w:p>
    <w:p w:rsidR="00946791" w:rsidRPr="007E1204" w:rsidRDefault="00946791" w:rsidP="00B440DB">
      <w:pPr>
        <w:tabs>
          <w:tab w:val="left" w:pos="1114"/>
        </w:tabs>
        <w:rPr>
          <w:rFonts w:ascii="Times New Roman" w:hAnsi="Times New Roman"/>
          <w:b/>
          <w:sz w:val="24"/>
          <w:szCs w:val="28"/>
        </w:rPr>
      </w:pPr>
    </w:p>
    <w:sectPr w:rsidR="00946791" w:rsidRPr="007E1204" w:rsidSect="0094679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CB" w:rsidRDefault="00443FCB" w:rsidP="00CF35D8">
      <w:pPr>
        <w:spacing w:after="0" w:line="240" w:lineRule="auto"/>
      </w:pPr>
      <w:r>
        <w:separator/>
      </w:r>
    </w:p>
  </w:endnote>
  <w:endnote w:type="continuationSeparator" w:id="0">
    <w:p w:rsidR="00443FCB" w:rsidRDefault="00443FCB"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CB" w:rsidRDefault="00443FCB" w:rsidP="00CF35D8">
      <w:pPr>
        <w:spacing w:after="0" w:line="240" w:lineRule="auto"/>
      </w:pPr>
      <w:r>
        <w:separator/>
      </w:r>
    </w:p>
  </w:footnote>
  <w:footnote w:type="continuationSeparator" w:id="0">
    <w:p w:rsidR="00443FCB" w:rsidRDefault="00443FCB"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B43A3A"/>
    <w:lvl w:ilvl="0">
      <w:numFmt w:val="bullet"/>
      <w:lvlText w:val="*"/>
      <w:lvlJc w:val="left"/>
    </w:lvl>
  </w:abstractNum>
  <w:abstractNum w:abstractNumId="1">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19C744E"/>
    <w:multiLevelType w:val="hybridMultilevel"/>
    <w:tmpl w:val="6DCA3C32"/>
    <w:lvl w:ilvl="0" w:tplc="C38AFDE6">
      <w:start w:val="1"/>
      <w:numFmt w:val="bullet"/>
      <w:lvlText w:val="-"/>
      <w:lvlJc w:val="left"/>
      <w:pPr>
        <w:ind w:left="828" w:hanging="360"/>
      </w:pPr>
      <w:rPr>
        <w:rFonts w:ascii="Tahoma" w:hAnsi="Tahoma"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
    <w:nsid w:val="03173DAF"/>
    <w:multiLevelType w:val="hybridMultilevel"/>
    <w:tmpl w:val="6890B7DA"/>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47C2A7D"/>
    <w:multiLevelType w:val="hybridMultilevel"/>
    <w:tmpl w:val="6EA4E5BC"/>
    <w:lvl w:ilvl="0" w:tplc="C38AFDE6">
      <w:start w:val="1"/>
      <w:numFmt w:val="bullet"/>
      <w:lvlText w:val="-"/>
      <w:lvlJc w:val="left"/>
      <w:pPr>
        <w:ind w:left="1440" w:hanging="360"/>
      </w:pPr>
      <w:rPr>
        <w:rFonts w:ascii="Tahoma" w:hAnsi="Tahoma"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07976CCB"/>
    <w:multiLevelType w:val="hybridMultilevel"/>
    <w:tmpl w:val="E67A5BD4"/>
    <w:lvl w:ilvl="0" w:tplc="C38AFDE6">
      <w:start w:val="1"/>
      <w:numFmt w:val="bullet"/>
      <w:lvlText w:val="-"/>
      <w:lvlJc w:val="left"/>
      <w:pPr>
        <w:ind w:left="1440" w:hanging="360"/>
      </w:pPr>
      <w:rPr>
        <w:rFonts w:ascii="Tahoma" w:hAnsi="Tahoma"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nsid w:val="0A946EE9"/>
    <w:multiLevelType w:val="hybridMultilevel"/>
    <w:tmpl w:val="3BAA60C0"/>
    <w:lvl w:ilvl="0" w:tplc="C38AFDE6">
      <w:start w:val="1"/>
      <w:numFmt w:val="bullet"/>
      <w:lvlText w:val="-"/>
      <w:lvlJc w:val="left"/>
      <w:pPr>
        <w:ind w:left="828" w:hanging="360"/>
      </w:pPr>
      <w:rPr>
        <w:rFonts w:ascii="Tahoma" w:hAnsi="Tahoma"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7">
    <w:nsid w:val="17572005"/>
    <w:multiLevelType w:val="hybridMultilevel"/>
    <w:tmpl w:val="0EDA3E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B136A80"/>
    <w:multiLevelType w:val="hybridMultilevel"/>
    <w:tmpl w:val="E1D2E4A0"/>
    <w:lvl w:ilvl="0" w:tplc="C38AFDE6">
      <w:start w:val="1"/>
      <w:numFmt w:val="bullet"/>
      <w:lvlText w:val="-"/>
      <w:lvlJc w:val="left"/>
      <w:pPr>
        <w:ind w:left="828" w:hanging="360"/>
      </w:pPr>
      <w:rPr>
        <w:rFonts w:ascii="Tahoma" w:hAnsi="Tahoma"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9">
    <w:nsid w:val="1C7861D1"/>
    <w:multiLevelType w:val="hybridMultilevel"/>
    <w:tmpl w:val="AE44E0F8"/>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0DE0D17"/>
    <w:multiLevelType w:val="hybridMultilevel"/>
    <w:tmpl w:val="A272753C"/>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9891499"/>
    <w:multiLevelType w:val="hybridMultilevel"/>
    <w:tmpl w:val="C1184110"/>
    <w:lvl w:ilvl="0" w:tplc="CE40288A">
      <w:start w:val="1"/>
      <w:numFmt w:val="decimal"/>
      <w:lvlText w:val="%1."/>
      <w:lvlJc w:val="left"/>
      <w:pPr>
        <w:ind w:left="720" w:hanging="360"/>
      </w:pPr>
      <w:rPr>
        <w:rFonts w:hint="default"/>
        <w:b/>
        <w:sz w:val="20"/>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2D96DB2"/>
    <w:multiLevelType w:val="hybridMultilevel"/>
    <w:tmpl w:val="299EFFA8"/>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112487"/>
    <w:multiLevelType w:val="hybridMultilevel"/>
    <w:tmpl w:val="F17E2774"/>
    <w:lvl w:ilvl="0" w:tplc="C38AFDE6">
      <w:start w:val="1"/>
      <w:numFmt w:val="bullet"/>
      <w:lvlText w:val="-"/>
      <w:lvlJc w:val="left"/>
      <w:pPr>
        <w:ind w:left="1080" w:hanging="360"/>
      </w:pPr>
      <w:rPr>
        <w:rFonts w:ascii="Tahoma" w:hAnsi="Tahom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3FA2768C"/>
    <w:multiLevelType w:val="hybridMultilevel"/>
    <w:tmpl w:val="343C3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FDC20D1"/>
    <w:multiLevelType w:val="hybridMultilevel"/>
    <w:tmpl w:val="431C134E"/>
    <w:lvl w:ilvl="0" w:tplc="C38AFDE6">
      <w:start w:val="1"/>
      <w:numFmt w:val="bullet"/>
      <w:lvlText w:val="-"/>
      <w:lvlJc w:val="left"/>
      <w:pPr>
        <w:ind w:left="828" w:hanging="360"/>
      </w:pPr>
      <w:rPr>
        <w:rFonts w:ascii="Tahoma" w:hAnsi="Tahoma"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19">
    <w:nsid w:val="43670DFA"/>
    <w:multiLevelType w:val="hybridMultilevel"/>
    <w:tmpl w:val="074682BE"/>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9EB728E"/>
    <w:multiLevelType w:val="hybridMultilevel"/>
    <w:tmpl w:val="88EA0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135143F"/>
    <w:multiLevelType w:val="hybridMultilevel"/>
    <w:tmpl w:val="CCDE162C"/>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51C4B20"/>
    <w:multiLevelType w:val="hybridMultilevel"/>
    <w:tmpl w:val="78F236C6"/>
    <w:lvl w:ilvl="0" w:tplc="C38AFDE6">
      <w:start w:val="1"/>
      <w:numFmt w:val="bullet"/>
      <w:lvlText w:val="-"/>
      <w:lvlJc w:val="left"/>
      <w:pPr>
        <w:ind w:left="828" w:hanging="360"/>
      </w:pPr>
      <w:rPr>
        <w:rFonts w:ascii="Tahoma" w:hAnsi="Tahoma"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23">
    <w:nsid w:val="59542527"/>
    <w:multiLevelType w:val="hybridMultilevel"/>
    <w:tmpl w:val="FE860226"/>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D217685"/>
    <w:multiLevelType w:val="hybridMultilevel"/>
    <w:tmpl w:val="468E1CE4"/>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5F0721F"/>
    <w:multiLevelType w:val="hybridMultilevel"/>
    <w:tmpl w:val="E9422118"/>
    <w:lvl w:ilvl="0" w:tplc="C38AFDE6">
      <w:start w:val="1"/>
      <w:numFmt w:val="bullet"/>
      <w:lvlText w:val="-"/>
      <w:lvlJc w:val="left"/>
      <w:pPr>
        <w:ind w:left="1440" w:hanging="360"/>
      </w:pPr>
      <w:rPr>
        <w:rFonts w:ascii="Tahoma" w:hAnsi="Tahoma"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nsid w:val="6B3D6169"/>
    <w:multiLevelType w:val="hybridMultilevel"/>
    <w:tmpl w:val="6FB4D5D0"/>
    <w:lvl w:ilvl="0" w:tplc="C38AFDE6">
      <w:start w:val="1"/>
      <w:numFmt w:val="bullet"/>
      <w:lvlText w:val="-"/>
      <w:lvlJc w:val="left"/>
      <w:pPr>
        <w:ind w:left="1080" w:hanging="360"/>
      </w:pPr>
      <w:rPr>
        <w:rFonts w:ascii="Tahoma" w:hAnsi="Tahom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D6227BC"/>
    <w:multiLevelType w:val="hybridMultilevel"/>
    <w:tmpl w:val="399098DA"/>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E267FD1"/>
    <w:multiLevelType w:val="hybridMultilevel"/>
    <w:tmpl w:val="B6C89698"/>
    <w:lvl w:ilvl="0" w:tplc="C38AFDE6">
      <w:start w:val="1"/>
      <w:numFmt w:val="bullet"/>
      <w:lvlText w:val="-"/>
      <w:lvlJc w:val="left"/>
      <w:pPr>
        <w:ind w:left="864" w:hanging="360"/>
      </w:pPr>
      <w:rPr>
        <w:rFonts w:ascii="Tahoma" w:hAnsi="Tahoma" w:hint="default"/>
      </w:rPr>
    </w:lvl>
    <w:lvl w:ilvl="1" w:tplc="041B0003" w:tentative="1">
      <w:start w:val="1"/>
      <w:numFmt w:val="bullet"/>
      <w:lvlText w:val="o"/>
      <w:lvlJc w:val="left"/>
      <w:pPr>
        <w:ind w:left="1584" w:hanging="360"/>
      </w:pPr>
      <w:rPr>
        <w:rFonts w:ascii="Courier New" w:hAnsi="Courier New" w:cs="Courier New" w:hint="default"/>
      </w:rPr>
    </w:lvl>
    <w:lvl w:ilvl="2" w:tplc="041B0005" w:tentative="1">
      <w:start w:val="1"/>
      <w:numFmt w:val="bullet"/>
      <w:lvlText w:val=""/>
      <w:lvlJc w:val="left"/>
      <w:pPr>
        <w:ind w:left="2304" w:hanging="360"/>
      </w:pPr>
      <w:rPr>
        <w:rFonts w:ascii="Wingdings" w:hAnsi="Wingdings" w:hint="default"/>
      </w:rPr>
    </w:lvl>
    <w:lvl w:ilvl="3" w:tplc="041B0001" w:tentative="1">
      <w:start w:val="1"/>
      <w:numFmt w:val="bullet"/>
      <w:lvlText w:val=""/>
      <w:lvlJc w:val="left"/>
      <w:pPr>
        <w:ind w:left="3024" w:hanging="360"/>
      </w:pPr>
      <w:rPr>
        <w:rFonts w:ascii="Symbol" w:hAnsi="Symbol" w:hint="default"/>
      </w:rPr>
    </w:lvl>
    <w:lvl w:ilvl="4" w:tplc="041B0003" w:tentative="1">
      <w:start w:val="1"/>
      <w:numFmt w:val="bullet"/>
      <w:lvlText w:val="o"/>
      <w:lvlJc w:val="left"/>
      <w:pPr>
        <w:ind w:left="3744" w:hanging="360"/>
      </w:pPr>
      <w:rPr>
        <w:rFonts w:ascii="Courier New" w:hAnsi="Courier New" w:cs="Courier New" w:hint="default"/>
      </w:rPr>
    </w:lvl>
    <w:lvl w:ilvl="5" w:tplc="041B0005" w:tentative="1">
      <w:start w:val="1"/>
      <w:numFmt w:val="bullet"/>
      <w:lvlText w:val=""/>
      <w:lvlJc w:val="left"/>
      <w:pPr>
        <w:ind w:left="4464" w:hanging="360"/>
      </w:pPr>
      <w:rPr>
        <w:rFonts w:ascii="Wingdings" w:hAnsi="Wingdings" w:hint="default"/>
      </w:rPr>
    </w:lvl>
    <w:lvl w:ilvl="6" w:tplc="041B0001" w:tentative="1">
      <w:start w:val="1"/>
      <w:numFmt w:val="bullet"/>
      <w:lvlText w:val=""/>
      <w:lvlJc w:val="left"/>
      <w:pPr>
        <w:ind w:left="5184" w:hanging="360"/>
      </w:pPr>
      <w:rPr>
        <w:rFonts w:ascii="Symbol" w:hAnsi="Symbol" w:hint="default"/>
      </w:rPr>
    </w:lvl>
    <w:lvl w:ilvl="7" w:tplc="041B0003" w:tentative="1">
      <w:start w:val="1"/>
      <w:numFmt w:val="bullet"/>
      <w:lvlText w:val="o"/>
      <w:lvlJc w:val="left"/>
      <w:pPr>
        <w:ind w:left="5904" w:hanging="360"/>
      </w:pPr>
      <w:rPr>
        <w:rFonts w:ascii="Courier New" w:hAnsi="Courier New" w:cs="Courier New" w:hint="default"/>
      </w:rPr>
    </w:lvl>
    <w:lvl w:ilvl="8" w:tplc="041B0005" w:tentative="1">
      <w:start w:val="1"/>
      <w:numFmt w:val="bullet"/>
      <w:lvlText w:val=""/>
      <w:lvlJc w:val="left"/>
      <w:pPr>
        <w:ind w:left="6624" w:hanging="360"/>
      </w:pPr>
      <w:rPr>
        <w:rFonts w:ascii="Wingdings" w:hAnsi="Wingdings" w:hint="default"/>
      </w:rPr>
    </w:lvl>
  </w:abstractNum>
  <w:abstractNum w:abstractNumId="32">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738A5910"/>
    <w:multiLevelType w:val="hybridMultilevel"/>
    <w:tmpl w:val="1A70824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46B07C5"/>
    <w:multiLevelType w:val="hybridMultilevel"/>
    <w:tmpl w:val="725A851A"/>
    <w:lvl w:ilvl="0" w:tplc="C38AFDE6">
      <w:start w:val="1"/>
      <w:numFmt w:val="bullet"/>
      <w:lvlText w:val="-"/>
      <w:lvlJc w:val="left"/>
      <w:pPr>
        <w:ind w:left="720" w:hanging="360"/>
      </w:pPr>
      <w:rPr>
        <w:rFonts w:ascii="Tahoma" w:hAnsi="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E834675"/>
    <w:multiLevelType w:val="hybridMultilevel"/>
    <w:tmpl w:val="5E2419C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F0B1B4B"/>
    <w:multiLevelType w:val="hybridMultilevel"/>
    <w:tmpl w:val="77E86DD6"/>
    <w:lvl w:ilvl="0" w:tplc="EB2487DC">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4"/>
  </w:num>
  <w:num w:numId="2">
    <w:abstractNumId w:val="1"/>
  </w:num>
  <w:num w:numId="3">
    <w:abstractNumId w:val="28"/>
  </w:num>
  <w:num w:numId="4">
    <w:abstractNumId w:val="32"/>
  </w:num>
  <w:num w:numId="5">
    <w:abstractNumId w:val="29"/>
  </w:num>
  <w:num w:numId="6">
    <w:abstractNumId w:val="11"/>
  </w:num>
  <w:num w:numId="7">
    <w:abstractNumId w:val="10"/>
  </w:num>
  <w:num w:numId="8">
    <w:abstractNumId w:val="15"/>
  </w:num>
  <w:num w:numId="9">
    <w:abstractNumId w:val="33"/>
  </w:num>
  <w:num w:numId="10">
    <w:abstractNumId w:val="25"/>
  </w:num>
  <w:num w:numId="11">
    <w:abstractNumId w:val="20"/>
  </w:num>
  <w:num w:numId="12">
    <w:abstractNumId w:val="38"/>
  </w:num>
  <w:num w:numId="13">
    <w:abstractNumId w:val="16"/>
  </w:num>
  <w:num w:numId="14">
    <w:abstractNumId w:val="9"/>
  </w:num>
  <w:num w:numId="15">
    <w:abstractNumId w:val="4"/>
  </w:num>
  <w:num w:numId="16">
    <w:abstractNumId w:val="12"/>
  </w:num>
  <w:num w:numId="17">
    <w:abstractNumId w:val="23"/>
  </w:num>
  <w:num w:numId="18">
    <w:abstractNumId w:val="13"/>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8"/>
  </w:num>
  <w:num w:numId="21">
    <w:abstractNumId w:val="6"/>
  </w:num>
  <w:num w:numId="22">
    <w:abstractNumId w:val="8"/>
  </w:num>
  <w:num w:numId="23">
    <w:abstractNumId w:val="22"/>
  </w:num>
  <w:num w:numId="24">
    <w:abstractNumId w:val="2"/>
  </w:num>
  <w:num w:numId="25">
    <w:abstractNumId w:val="24"/>
  </w:num>
  <w:num w:numId="26">
    <w:abstractNumId w:val="5"/>
  </w:num>
  <w:num w:numId="27">
    <w:abstractNumId w:val="7"/>
  </w:num>
  <w:num w:numId="28">
    <w:abstractNumId w:val="17"/>
  </w:num>
  <w:num w:numId="29">
    <w:abstractNumId w:val="37"/>
  </w:num>
  <w:num w:numId="30">
    <w:abstractNumId w:val="27"/>
  </w:num>
  <w:num w:numId="31">
    <w:abstractNumId w:val="26"/>
  </w:num>
  <w:num w:numId="32">
    <w:abstractNumId w:val="35"/>
  </w:num>
  <w:num w:numId="33">
    <w:abstractNumId w:val="30"/>
  </w:num>
  <w:num w:numId="34">
    <w:abstractNumId w:val="31"/>
  </w:num>
  <w:num w:numId="35">
    <w:abstractNumId w:val="19"/>
  </w:num>
  <w:num w:numId="36">
    <w:abstractNumId w:val="21"/>
  </w:num>
  <w:num w:numId="37">
    <w:abstractNumId w:val="36"/>
  </w:num>
  <w:num w:numId="38">
    <w:abstractNumId w:val="14"/>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510A"/>
    <w:rsid w:val="00021FFE"/>
    <w:rsid w:val="00022F23"/>
    <w:rsid w:val="000408AA"/>
    <w:rsid w:val="00043125"/>
    <w:rsid w:val="00053B89"/>
    <w:rsid w:val="00080BC9"/>
    <w:rsid w:val="00082607"/>
    <w:rsid w:val="00083A68"/>
    <w:rsid w:val="000B56D0"/>
    <w:rsid w:val="000D0C91"/>
    <w:rsid w:val="000E6FBF"/>
    <w:rsid w:val="000F127B"/>
    <w:rsid w:val="00137050"/>
    <w:rsid w:val="00151F6C"/>
    <w:rsid w:val="001544C0"/>
    <w:rsid w:val="001620FF"/>
    <w:rsid w:val="00166110"/>
    <w:rsid w:val="001745A4"/>
    <w:rsid w:val="00195BD6"/>
    <w:rsid w:val="001A5EA2"/>
    <w:rsid w:val="001B69AF"/>
    <w:rsid w:val="001D498E"/>
    <w:rsid w:val="00203036"/>
    <w:rsid w:val="00225CD9"/>
    <w:rsid w:val="00240A6C"/>
    <w:rsid w:val="002D7F9B"/>
    <w:rsid w:val="002D7FC6"/>
    <w:rsid w:val="002E3F1A"/>
    <w:rsid w:val="0034733D"/>
    <w:rsid w:val="003700F7"/>
    <w:rsid w:val="003B6B4A"/>
    <w:rsid w:val="003C0324"/>
    <w:rsid w:val="003F10E0"/>
    <w:rsid w:val="00423CC3"/>
    <w:rsid w:val="00443FCB"/>
    <w:rsid w:val="00446402"/>
    <w:rsid w:val="00494504"/>
    <w:rsid w:val="004C05D7"/>
    <w:rsid w:val="004F368A"/>
    <w:rsid w:val="00507CF5"/>
    <w:rsid w:val="005361EC"/>
    <w:rsid w:val="00541786"/>
    <w:rsid w:val="0055263C"/>
    <w:rsid w:val="00583AF0"/>
    <w:rsid w:val="0058712F"/>
    <w:rsid w:val="00592E27"/>
    <w:rsid w:val="006377DA"/>
    <w:rsid w:val="006746AD"/>
    <w:rsid w:val="006A3977"/>
    <w:rsid w:val="006B6CBE"/>
    <w:rsid w:val="006E77C5"/>
    <w:rsid w:val="00715FC6"/>
    <w:rsid w:val="007A5170"/>
    <w:rsid w:val="007A6CFA"/>
    <w:rsid w:val="007B6C7D"/>
    <w:rsid w:val="007E1204"/>
    <w:rsid w:val="008058B8"/>
    <w:rsid w:val="008721DB"/>
    <w:rsid w:val="008A78EB"/>
    <w:rsid w:val="008C3B1D"/>
    <w:rsid w:val="008C3C41"/>
    <w:rsid w:val="008F219E"/>
    <w:rsid w:val="00946791"/>
    <w:rsid w:val="009963A3"/>
    <w:rsid w:val="009A1D6B"/>
    <w:rsid w:val="009C3018"/>
    <w:rsid w:val="009F4F76"/>
    <w:rsid w:val="00A2084A"/>
    <w:rsid w:val="00A250F1"/>
    <w:rsid w:val="00A47EAC"/>
    <w:rsid w:val="00A71E3A"/>
    <w:rsid w:val="00A9043F"/>
    <w:rsid w:val="00A9208D"/>
    <w:rsid w:val="00AB111C"/>
    <w:rsid w:val="00AF5989"/>
    <w:rsid w:val="00B041AB"/>
    <w:rsid w:val="00B440DB"/>
    <w:rsid w:val="00B71530"/>
    <w:rsid w:val="00BB5601"/>
    <w:rsid w:val="00BF2F35"/>
    <w:rsid w:val="00BF4683"/>
    <w:rsid w:val="00BF4792"/>
    <w:rsid w:val="00C00194"/>
    <w:rsid w:val="00C065E1"/>
    <w:rsid w:val="00C80D4B"/>
    <w:rsid w:val="00CA0B4D"/>
    <w:rsid w:val="00CA771E"/>
    <w:rsid w:val="00CD7D64"/>
    <w:rsid w:val="00CF35D8"/>
    <w:rsid w:val="00D0796E"/>
    <w:rsid w:val="00D4121A"/>
    <w:rsid w:val="00D5619C"/>
    <w:rsid w:val="00D80018"/>
    <w:rsid w:val="00DA6ABC"/>
    <w:rsid w:val="00DD1AA4"/>
    <w:rsid w:val="00DE5A3C"/>
    <w:rsid w:val="00E36C97"/>
    <w:rsid w:val="00E73CCA"/>
    <w:rsid w:val="00E926D8"/>
    <w:rsid w:val="00EC5730"/>
    <w:rsid w:val="00EE6BD6"/>
    <w:rsid w:val="00EF6F84"/>
    <w:rsid w:val="00F305BB"/>
    <w:rsid w:val="00F36E61"/>
    <w:rsid w:val="00F61779"/>
    <w:rsid w:val="00F93F6D"/>
    <w:rsid w:val="00FD3420"/>
    <w:rsid w:val="00FE050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3833">
      <w:bodyDiv w:val="1"/>
      <w:marLeft w:val="0"/>
      <w:marRight w:val="0"/>
      <w:marTop w:val="0"/>
      <w:marBottom w:val="0"/>
      <w:divBdr>
        <w:top w:val="none" w:sz="0" w:space="0" w:color="auto"/>
        <w:left w:val="none" w:sz="0" w:space="0" w:color="auto"/>
        <w:bottom w:val="none" w:sz="0" w:space="0" w:color="auto"/>
        <w:right w:val="none" w:sz="0" w:space="0" w:color="auto"/>
      </w:divBdr>
    </w:div>
    <w:div w:id="276956729">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skruzlova.edup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790</Words>
  <Characters>4506</Characters>
  <Application>Microsoft Office Word</Application>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Ivka</cp:lastModifiedBy>
  <cp:revision>2</cp:revision>
  <cp:lastPrinted>2019-12-04T19:37:00Z</cp:lastPrinted>
  <dcterms:created xsi:type="dcterms:W3CDTF">2020-03-13T08:46:00Z</dcterms:created>
  <dcterms:modified xsi:type="dcterms:W3CDTF">2020-03-13T08:46:00Z</dcterms:modified>
</cp:coreProperties>
</file>