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5BB" w:rsidRDefault="00620A86" w:rsidP="00B440DB">
      <w:r>
        <w:rPr>
          <w:noProof/>
          <w:lang w:eastAsia="sk-SK"/>
        </w:rPr>
        <w:drawing>
          <wp:inline distT="0" distB="0" distL="0" distR="0">
            <wp:extent cx="5752465" cy="723265"/>
            <wp:effectExtent l="0" t="0" r="635" b="63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520"/>
      </w:tblGrid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520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520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1.1.1 Zvýšiť inkluzívnosť a rovnaký prístup ku kvalitnému vzdelávaniu a zlepšiť výsledky a kompetencie detí a žiakov</w:t>
            </w:r>
          </w:p>
        </w:tc>
      </w:tr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520" w:type="dxa"/>
          </w:tcPr>
          <w:p w:rsidR="00F305BB" w:rsidRPr="00F82F22" w:rsidRDefault="00F82F2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ZŠ Pavla Križku, Ul. P. Križku 392/8 Kremnica</w:t>
            </w:r>
          </w:p>
        </w:tc>
      </w:tr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520" w:type="dxa"/>
          </w:tcPr>
          <w:p w:rsidR="00F305BB" w:rsidRPr="00F82F22" w:rsidRDefault="00F82F2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Rozvíjanie funkčnej gramotnosti žiakov a spolupráce učiteľov</w:t>
            </w:r>
          </w:p>
        </w:tc>
      </w:tr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520" w:type="dxa"/>
          </w:tcPr>
          <w:p w:rsidR="00F305BB" w:rsidRPr="00F82F22" w:rsidRDefault="00F82F2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312011S383</w:t>
            </w:r>
          </w:p>
        </w:tc>
      </w:tr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520" w:type="dxa"/>
          </w:tcPr>
          <w:p w:rsidR="00F305BB" w:rsidRPr="00F82F22" w:rsidRDefault="00F82F22" w:rsidP="000E042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 xml:space="preserve">Klub </w:t>
            </w:r>
            <w:r w:rsidR="00E13F3B">
              <w:rPr>
                <w:rFonts w:ascii="Times New Roman" w:hAnsi="Times New Roman"/>
              </w:rPr>
              <w:t>matematickej</w:t>
            </w:r>
            <w:r w:rsidR="000E042F">
              <w:rPr>
                <w:rFonts w:ascii="Times New Roman" w:hAnsi="Times New Roman"/>
              </w:rPr>
              <w:t xml:space="preserve"> prírodovednej a </w:t>
            </w:r>
            <w:r w:rsidR="00E13F3B">
              <w:rPr>
                <w:rFonts w:ascii="Times New Roman" w:hAnsi="Times New Roman"/>
              </w:rPr>
              <w:t xml:space="preserve"> gramotnosti/2 </w:t>
            </w:r>
            <w:r w:rsidRPr="00F82F22">
              <w:rPr>
                <w:rFonts w:ascii="Times New Roman" w:hAnsi="Times New Roman"/>
              </w:rPr>
              <w:t>.stupeň ZŠ</w:t>
            </w:r>
          </w:p>
        </w:tc>
      </w:tr>
      <w:tr w:rsidR="00F305BB" w:rsidRPr="007B6C7D" w:rsidTr="00F82F22">
        <w:tc>
          <w:tcPr>
            <w:tcW w:w="4542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520" w:type="dxa"/>
          </w:tcPr>
          <w:p w:rsidR="00F305BB" w:rsidRPr="00F82F22" w:rsidRDefault="004C1386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F82F22" w:rsidRPr="00F82F22">
              <w:rPr>
                <w:rFonts w:ascii="Times New Roman" w:hAnsi="Times New Roman"/>
              </w:rPr>
              <w:t>.</w:t>
            </w:r>
            <w:r w:rsidR="00727DF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  <w:r w:rsidR="00F82F22" w:rsidRPr="00F82F22">
              <w:rPr>
                <w:rFonts w:ascii="Times New Roman" w:hAnsi="Times New Roman"/>
              </w:rPr>
              <w:t>.</w:t>
            </w:r>
            <w:r w:rsidR="00727DF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2020</w:t>
            </w:r>
          </w:p>
        </w:tc>
      </w:tr>
      <w:tr w:rsidR="00F82F22" w:rsidRPr="007B6C7D" w:rsidTr="00F82F22">
        <w:tc>
          <w:tcPr>
            <w:tcW w:w="4542" w:type="dxa"/>
          </w:tcPr>
          <w:p w:rsidR="00F82F22" w:rsidRPr="007B6C7D" w:rsidRDefault="00F82F22" w:rsidP="00F82F2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520" w:type="dxa"/>
          </w:tcPr>
          <w:p w:rsidR="00F82F22" w:rsidRPr="00F82F22" w:rsidRDefault="00F82F22" w:rsidP="00F82F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ZŠ Pavla Križku, Ul. P. Križku 392/8 Kremnica</w:t>
            </w:r>
          </w:p>
        </w:tc>
      </w:tr>
      <w:tr w:rsidR="00F82F22" w:rsidRPr="007B6C7D" w:rsidTr="00F82F22">
        <w:tc>
          <w:tcPr>
            <w:tcW w:w="4542" w:type="dxa"/>
          </w:tcPr>
          <w:p w:rsidR="00F82F22" w:rsidRPr="007B6C7D" w:rsidRDefault="00F82F22" w:rsidP="00F82F2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520" w:type="dxa"/>
          </w:tcPr>
          <w:p w:rsidR="00F82F22" w:rsidRPr="00F82F22" w:rsidRDefault="005F161D" w:rsidP="00F82F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Mgr. Jana Beňová</w:t>
            </w:r>
          </w:p>
        </w:tc>
      </w:tr>
      <w:tr w:rsidR="00F82F22" w:rsidRPr="007B6C7D" w:rsidTr="00F82F22">
        <w:tc>
          <w:tcPr>
            <w:tcW w:w="4542" w:type="dxa"/>
          </w:tcPr>
          <w:p w:rsidR="00F82F22" w:rsidRPr="007B6C7D" w:rsidRDefault="00F82F22" w:rsidP="00F82F2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520" w:type="dxa"/>
          </w:tcPr>
          <w:p w:rsidR="00F82F22" w:rsidRPr="00F82F22" w:rsidRDefault="00F82F22" w:rsidP="00F82F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82F22">
              <w:rPr>
                <w:rFonts w:ascii="Times New Roman" w:hAnsi="Times New Roman"/>
              </w:rPr>
              <w:t>https://2zskremnica.edupage.org/</w:t>
            </w:r>
          </w:p>
        </w:tc>
      </w:tr>
    </w:tbl>
    <w:p w:rsidR="00F305BB" w:rsidRPr="00137050" w:rsidRDefault="00F305BB" w:rsidP="00C23BCB">
      <w:pPr>
        <w:pStyle w:val="Odsekzoznamu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305BB" w:rsidRPr="007B6C7D" w:rsidTr="00BF3EFC">
        <w:trPr>
          <w:trHeight w:val="895"/>
        </w:trPr>
        <w:tc>
          <w:tcPr>
            <w:tcW w:w="9212" w:type="dxa"/>
          </w:tcPr>
          <w:p w:rsidR="00F305BB" w:rsidRPr="00DA7D88" w:rsidRDefault="00F305BB" w:rsidP="00C23BCB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F62833" w:rsidRDefault="00DA7D88" w:rsidP="00F62833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D88">
              <w:rPr>
                <w:rFonts w:ascii="Times New Roman" w:hAnsi="Times New Roman"/>
                <w:sz w:val="24"/>
                <w:szCs w:val="24"/>
              </w:rPr>
              <w:t xml:space="preserve">Stretnutie členov klubu čitateľskej gramotnosti bolo venované </w:t>
            </w:r>
            <w:r w:rsidR="001D3A19">
              <w:rPr>
                <w:rFonts w:ascii="Times New Roman" w:hAnsi="Times New Roman"/>
                <w:sz w:val="24"/>
                <w:szCs w:val="24"/>
              </w:rPr>
              <w:t>t</w:t>
            </w:r>
            <w:r w:rsidR="00F62833">
              <w:rPr>
                <w:rFonts w:ascii="Times New Roman" w:hAnsi="Times New Roman"/>
                <w:sz w:val="24"/>
                <w:szCs w:val="24"/>
              </w:rPr>
              <w:t xml:space="preserve">éme </w:t>
            </w:r>
            <w:r w:rsidR="00D61E80">
              <w:rPr>
                <w:rFonts w:ascii="Times New Roman" w:hAnsi="Times New Roman"/>
                <w:sz w:val="24"/>
                <w:szCs w:val="24"/>
              </w:rPr>
              <w:t>vyučovacíc</w:t>
            </w:r>
            <w:r w:rsidR="007162BA">
              <w:rPr>
                <w:rFonts w:ascii="Times New Roman" w:hAnsi="Times New Roman"/>
                <w:sz w:val="24"/>
                <w:szCs w:val="24"/>
              </w:rPr>
              <w:t>h</w:t>
            </w:r>
            <w:r w:rsidR="00D61E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62BA">
              <w:rPr>
                <w:rFonts w:ascii="Times New Roman" w:hAnsi="Times New Roman"/>
                <w:sz w:val="24"/>
                <w:szCs w:val="24"/>
              </w:rPr>
              <w:t xml:space="preserve">postupov a kooperatívnemu vyučovaniu. </w:t>
            </w:r>
            <w:r w:rsidR="00595D15">
              <w:rPr>
                <w:rFonts w:ascii="Times New Roman" w:hAnsi="Times New Roman"/>
                <w:sz w:val="24"/>
                <w:szCs w:val="24"/>
              </w:rPr>
              <w:t>Prv</w:t>
            </w:r>
            <w:r w:rsidR="00F62833">
              <w:rPr>
                <w:rFonts w:ascii="Times New Roman" w:hAnsi="Times New Roman"/>
                <w:sz w:val="24"/>
                <w:szCs w:val="24"/>
              </w:rPr>
              <w:t>á</w:t>
            </w:r>
            <w:r w:rsidR="00595D15">
              <w:rPr>
                <w:rFonts w:ascii="Times New Roman" w:hAnsi="Times New Roman"/>
                <w:sz w:val="24"/>
                <w:szCs w:val="24"/>
              </w:rPr>
              <w:t xml:space="preserve"> časť stretnutia sa </w:t>
            </w:r>
            <w:r w:rsidR="00F62833">
              <w:rPr>
                <w:rFonts w:ascii="Times New Roman" w:hAnsi="Times New Roman"/>
                <w:sz w:val="24"/>
                <w:szCs w:val="24"/>
              </w:rPr>
              <w:t>u</w:t>
            </w:r>
            <w:r w:rsidR="00595D15">
              <w:rPr>
                <w:rFonts w:ascii="Times New Roman" w:hAnsi="Times New Roman"/>
                <w:sz w:val="24"/>
                <w:szCs w:val="24"/>
              </w:rPr>
              <w:t>s</w:t>
            </w:r>
            <w:r w:rsidR="00F62833">
              <w:rPr>
                <w:rFonts w:ascii="Times New Roman" w:hAnsi="Times New Roman"/>
                <w:sz w:val="24"/>
                <w:szCs w:val="24"/>
              </w:rPr>
              <w:t>kutočnila spolu s členmi prírodovedného a</w:t>
            </w:r>
            <w:r w:rsidR="00D33A79">
              <w:rPr>
                <w:rFonts w:ascii="Times New Roman" w:hAnsi="Times New Roman"/>
                <w:sz w:val="24"/>
                <w:szCs w:val="24"/>
              </w:rPr>
              <w:t> </w:t>
            </w:r>
            <w:r w:rsidR="00F62833">
              <w:rPr>
                <w:rFonts w:ascii="Times New Roman" w:hAnsi="Times New Roman"/>
                <w:sz w:val="24"/>
                <w:szCs w:val="24"/>
              </w:rPr>
              <w:t>m</w:t>
            </w:r>
            <w:r w:rsidR="00595D15">
              <w:rPr>
                <w:rFonts w:ascii="Times New Roman" w:hAnsi="Times New Roman"/>
                <w:sz w:val="24"/>
                <w:szCs w:val="24"/>
              </w:rPr>
              <w:t>ate</w:t>
            </w:r>
            <w:r w:rsidR="00F62833">
              <w:rPr>
                <w:rFonts w:ascii="Times New Roman" w:hAnsi="Times New Roman"/>
                <w:sz w:val="24"/>
                <w:szCs w:val="24"/>
              </w:rPr>
              <w:t>matick</w:t>
            </w:r>
            <w:r w:rsidR="00D33A79">
              <w:rPr>
                <w:rFonts w:ascii="Times New Roman" w:hAnsi="Times New Roman"/>
                <w:sz w:val="24"/>
                <w:szCs w:val="24"/>
              </w:rPr>
              <w:t>ej gramotn</w:t>
            </w:r>
            <w:r w:rsidR="00595D15">
              <w:rPr>
                <w:rFonts w:ascii="Times New Roman" w:hAnsi="Times New Roman"/>
                <w:sz w:val="24"/>
                <w:szCs w:val="24"/>
              </w:rPr>
              <w:t>os</w:t>
            </w:r>
            <w:r w:rsidR="00D33A79">
              <w:rPr>
                <w:rFonts w:ascii="Times New Roman" w:hAnsi="Times New Roman"/>
                <w:sz w:val="24"/>
                <w:szCs w:val="24"/>
              </w:rPr>
              <w:t xml:space="preserve">ti, lebo </w:t>
            </w:r>
            <w:r w:rsidR="004C1386">
              <w:rPr>
                <w:rFonts w:ascii="Times New Roman" w:hAnsi="Times New Roman"/>
                <w:sz w:val="24"/>
                <w:szCs w:val="24"/>
              </w:rPr>
              <w:t xml:space="preserve">vyučovacie postupy sú </w:t>
            </w:r>
            <w:r w:rsidR="006C66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1386">
              <w:rPr>
                <w:rFonts w:ascii="Times New Roman" w:hAnsi="Times New Roman"/>
                <w:sz w:val="24"/>
                <w:szCs w:val="24"/>
              </w:rPr>
              <w:t xml:space="preserve">využiteľné na obidvoch stupňoch a </w:t>
            </w:r>
            <w:r w:rsidR="00D33A79">
              <w:rPr>
                <w:rFonts w:ascii="Times New Roman" w:hAnsi="Times New Roman"/>
                <w:sz w:val="24"/>
                <w:szCs w:val="24"/>
              </w:rPr>
              <w:t>pre každý druh gramotn</w:t>
            </w:r>
            <w:r w:rsidR="00595D15">
              <w:rPr>
                <w:rFonts w:ascii="Times New Roman" w:hAnsi="Times New Roman"/>
                <w:sz w:val="24"/>
                <w:szCs w:val="24"/>
              </w:rPr>
              <w:t>os</w:t>
            </w:r>
            <w:r w:rsidR="00D33A79">
              <w:rPr>
                <w:rFonts w:ascii="Times New Roman" w:hAnsi="Times New Roman"/>
                <w:sz w:val="24"/>
                <w:szCs w:val="24"/>
              </w:rPr>
              <w:t>ti</w:t>
            </w:r>
            <w:r w:rsidR="004C1386">
              <w:rPr>
                <w:rFonts w:ascii="Times New Roman" w:hAnsi="Times New Roman"/>
                <w:sz w:val="24"/>
                <w:szCs w:val="24"/>
              </w:rPr>
              <w:t xml:space="preserve">. Sú tiež príležitosťou </w:t>
            </w:r>
            <w:r w:rsidR="00D33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5D15">
              <w:rPr>
                <w:rFonts w:ascii="Times New Roman" w:hAnsi="Times New Roman"/>
                <w:sz w:val="24"/>
                <w:szCs w:val="24"/>
              </w:rPr>
              <w:t xml:space="preserve">pre </w:t>
            </w:r>
            <w:r w:rsidR="00D33A79">
              <w:rPr>
                <w:rFonts w:ascii="Times New Roman" w:hAnsi="Times New Roman"/>
                <w:sz w:val="24"/>
                <w:szCs w:val="24"/>
              </w:rPr>
              <w:t>prepojen</w:t>
            </w:r>
            <w:r w:rsidR="00595D15">
              <w:rPr>
                <w:rFonts w:ascii="Times New Roman" w:hAnsi="Times New Roman"/>
                <w:sz w:val="24"/>
                <w:szCs w:val="24"/>
              </w:rPr>
              <w:t>ie</w:t>
            </w:r>
            <w:r w:rsidR="00D33A79">
              <w:rPr>
                <w:rFonts w:ascii="Times New Roman" w:hAnsi="Times New Roman"/>
                <w:sz w:val="24"/>
                <w:szCs w:val="24"/>
              </w:rPr>
              <w:t xml:space="preserve"> činn</w:t>
            </w:r>
            <w:r w:rsidR="00595D15">
              <w:rPr>
                <w:rFonts w:ascii="Times New Roman" w:hAnsi="Times New Roman"/>
                <w:sz w:val="24"/>
                <w:szCs w:val="24"/>
              </w:rPr>
              <w:t>ost</w:t>
            </w:r>
            <w:r w:rsidR="00D33A79">
              <w:rPr>
                <w:rFonts w:ascii="Times New Roman" w:hAnsi="Times New Roman"/>
                <w:sz w:val="24"/>
                <w:szCs w:val="24"/>
              </w:rPr>
              <w:t>i</w:t>
            </w:r>
            <w:r w:rsidR="00595D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3A79">
              <w:rPr>
                <w:rFonts w:ascii="Times New Roman" w:hAnsi="Times New Roman"/>
                <w:sz w:val="24"/>
                <w:szCs w:val="24"/>
              </w:rPr>
              <w:t>1</w:t>
            </w:r>
            <w:r w:rsidR="00595D15">
              <w:rPr>
                <w:rFonts w:ascii="Times New Roman" w:hAnsi="Times New Roman"/>
                <w:sz w:val="24"/>
                <w:szCs w:val="24"/>
              </w:rPr>
              <w:t>.</w:t>
            </w:r>
            <w:r w:rsidR="002C3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5D15">
              <w:rPr>
                <w:rFonts w:ascii="Times New Roman" w:hAnsi="Times New Roman"/>
                <w:sz w:val="24"/>
                <w:szCs w:val="24"/>
              </w:rPr>
              <w:t>a</w:t>
            </w:r>
            <w:r w:rsidR="00D33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6BA8">
              <w:rPr>
                <w:rFonts w:ascii="Times New Roman" w:hAnsi="Times New Roman"/>
                <w:sz w:val="24"/>
                <w:szCs w:val="24"/>
              </w:rPr>
              <w:t>2</w:t>
            </w:r>
            <w:r w:rsidR="00D33A79">
              <w:rPr>
                <w:rFonts w:ascii="Times New Roman" w:hAnsi="Times New Roman"/>
                <w:sz w:val="24"/>
                <w:szCs w:val="24"/>
              </w:rPr>
              <w:t>.</w:t>
            </w:r>
            <w:r w:rsidR="00595D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3A79">
              <w:rPr>
                <w:rFonts w:ascii="Times New Roman" w:hAnsi="Times New Roman"/>
                <w:sz w:val="24"/>
                <w:szCs w:val="24"/>
              </w:rPr>
              <w:t>stupňa</w:t>
            </w:r>
            <w:r w:rsidR="00595D15">
              <w:rPr>
                <w:rFonts w:ascii="Times New Roman" w:hAnsi="Times New Roman"/>
                <w:sz w:val="24"/>
                <w:szCs w:val="24"/>
              </w:rPr>
              <w:t xml:space="preserve"> ZŠ</w:t>
            </w:r>
            <w:r w:rsidR="00D33A7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C6648">
              <w:rPr>
                <w:rFonts w:ascii="Times New Roman" w:hAnsi="Times New Roman"/>
                <w:sz w:val="24"/>
                <w:szCs w:val="24"/>
              </w:rPr>
              <w:t xml:space="preserve">V druhej </w:t>
            </w:r>
            <w:r w:rsidR="00595D15">
              <w:rPr>
                <w:rFonts w:ascii="Times New Roman" w:hAnsi="Times New Roman"/>
                <w:sz w:val="24"/>
                <w:szCs w:val="24"/>
              </w:rPr>
              <w:t>časti stretnutia pracoval</w:t>
            </w:r>
            <w:r w:rsidR="006C6648">
              <w:rPr>
                <w:rFonts w:ascii="Times New Roman" w:hAnsi="Times New Roman"/>
                <w:sz w:val="24"/>
                <w:szCs w:val="24"/>
              </w:rPr>
              <w:t>i</w:t>
            </w:r>
            <w:r w:rsidR="00595D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6648">
              <w:rPr>
                <w:rFonts w:ascii="Times New Roman" w:hAnsi="Times New Roman"/>
                <w:sz w:val="24"/>
                <w:szCs w:val="24"/>
              </w:rPr>
              <w:t>kluby odd</w:t>
            </w:r>
            <w:r w:rsidR="00595D15">
              <w:rPr>
                <w:rFonts w:ascii="Times New Roman" w:hAnsi="Times New Roman"/>
                <w:sz w:val="24"/>
                <w:szCs w:val="24"/>
              </w:rPr>
              <w:t>e</w:t>
            </w:r>
            <w:r w:rsidR="006C6648">
              <w:rPr>
                <w:rFonts w:ascii="Times New Roman" w:hAnsi="Times New Roman"/>
                <w:sz w:val="24"/>
                <w:szCs w:val="24"/>
              </w:rPr>
              <w:t>lene , nakoľk</w:t>
            </w:r>
            <w:r w:rsidR="00595D15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="006C6648">
              <w:rPr>
                <w:rFonts w:ascii="Times New Roman" w:hAnsi="Times New Roman"/>
                <w:sz w:val="24"/>
                <w:szCs w:val="24"/>
              </w:rPr>
              <w:t>si plánoval</w:t>
            </w:r>
            <w:r w:rsidR="00595D15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="004C1386">
              <w:rPr>
                <w:rFonts w:ascii="Times New Roman" w:hAnsi="Times New Roman"/>
                <w:sz w:val="24"/>
                <w:szCs w:val="24"/>
              </w:rPr>
              <w:t xml:space="preserve">kooperatívnu výučbu </w:t>
            </w:r>
            <w:r w:rsidR="006C6648">
              <w:rPr>
                <w:rFonts w:ascii="Times New Roman" w:hAnsi="Times New Roman"/>
                <w:sz w:val="24"/>
                <w:szCs w:val="24"/>
              </w:rPr>
              <w:t xml:space="preserve"> pre svoje ročníky. </w:t>
            </w:r>
          </w:p>
          <w:p w:rsidR="00F305BB" w:rsidRPr="00BF3EFC" w:rsidRDefault="007537E8" w:rsidP="004C1386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7E8">
              <w:rPr>
                <w:rFonts w:ascii="Times New Roman" w:hAnsi="Times New Roman"/>
                <w:b/>
                <w:sz w:val="24"/>
                <w:szCs w:val="24"/>
              </w:rPr>
              <w:t>Kľúčové slová:</w:t>
            </w:r>
            <w:r w:rsidR="00285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1386">
              <w:rPr>
                <w:rFonts w:ascii="Times New Roman" w:hAnsi="Times New Roman"/>
                <w:sz w:val="24"/>
                <w:szCs w:val="24"/>
              </w:rPr>
              <w:t>vyučovacie postupy, kooperatívne vyučovanie</w:t>
            </w:r>
            <w:r w:rsidR="007162BA">
              <w:rPr>
                <w:rFonts w:ascii="Times New Roman" w:hAnsi="Times New Roman"/>
                <w:sz w:val="24"/>
                <w:szCs w:val="24"/>
              </w:rPr>
              <w:t>, metódy kooperatívnej výučby</w:t>
            </w:r>
            <w:r w:rsidR="004C13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305BB" w:rsidRPr="007B6C7D" w:rsidTr="00CD24A2">
        <w:trPr>
          <w:trHeight w:val="3039"/>
        </w:trPr>
        <w:tc>
          <w:tcPr>
            <w:tcW w:w="9212" w:type="dxa"/>
          </w:tcPr>
          <w:p w:rsidR="00F82F22" w:rsidRPr="00CC1EE5" w:rsidRDefault="00F305BB" w:rsidP="002C3238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1EE5">
              <w:rPr>
                <w:rFonts w:ascii="Times New Roman" w:hAnsi="Times New Roman"/>
                <w:b/>
                <w:sz w:val="24"/>
                <w:szCs w:val="24"/>
              </w:rPr>
              <w:t>Hlavné body, témy stretnutia, zhrnutie priebehu stretnutia:</w:t>
            </w:r>
          </w:p>
          <w:p w:rsidR="004C1386" w:rsidRPr="004C1386" w:rsidRDefault="004C1386" w:rsidP="004C1386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Vyučovacie postupy zamerané na kooperáciu</w:t>
            </w:r>
          </w:p>
          <w:p w:rsidR="004C1386" w:rsidRPr="004C1386" w:rsidRDefault="004C1386" w:rsidP="004C1386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Prehľad vyučovacích postupov </w:t>
            </w:r>
          </w:p>
          <w:p w:rsidR="004C1386" w:rsidRPr="004C1386" w:rsidRDefault="004C1386" w:rsidP="004C1386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Podstata kooperatívneho vyučovania</w:t>
            </w:r>
          </w:p>
          <w:p w:rsidR="004C1386" w:rsidRPr="004C1386" w:rsidRDefault="004C1386" w:rsidP="004C1386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Príklady a plánovanie kooperatívneho vyučovania </w:t>
            </w:r>
          </w:p>
          <w:p w:rsidR="00AB2647" w:rsidRDefault="007A784B" w:rsidP="004C1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hAnsi="Times-Roman" w:cs="Times-Roman"/>
                <w:sz w:val="24"/>
                <w:szCs w:val="24"/>
                <w:lang w:eastAsia="sk-SK"/>
              </w:rPr>
            </w:pPr>
            <w:r w:rsidRPr="00BF3EFC">
              <w:t>1</w:t>
            </w:r>
            <w:r w:rsidRPr="002C3238">
              <w:rPr>
                <w:rFonts w:ascii="Times New Roman" w:hAnsi="Times New Roman"/>
                <w:sz w:val="24"/>
                <w:szCs w:val="24"/>
              </w:rPr>
              <w:t>/</w:t>
            </w:r>
            <w:r w:rsidR="00BF3EFC" w:rsidRPr="002C3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89A" w:rsidRPr="002C3238">
              <w:rPr>
                <w:rFonts w:ascii="Times New Roman" w:hAnsi="Times New Roman"/>
                <w:sz w:val="24"/>
                <w:szCs w:val="24"/>
              </w:rPr>
              <w:t>Členovia klubu sa venovali po</w:t>
            </w:r>
            <w:r w:rsidR="008B2B2C" w:rsidRPr="002C3238">
              <w:rPr>
                <w:rFonts w:ascii="Times New Roman" w:hAnsi="Times New Roman"/>
                <w:sz w:val="24"/>
                <w:szCs w:val="24"/>
              </w:rPr>
              <w:t>d</w:t>
            </w:r>
            <w:r w:rsidR="00AB2647" w:rsidRPr="002C3238">
              <w:rPr>
                <w:rFonts w:ascii="Times New Roman" w:hAnsi="Times New Roman"/>
                <w:sz w:val="24"/>
                <w:szCs w:val="24"/>
              </w:rPr>
              <w:t>state</w:t>
            </w:r>
            <w:r w:rsidR="002C3238"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 w:rsidR="000B789A" w:rsidRPr="002C3238">
              <w:rPr>
                <w:rFonts w:ascii="Times New Roman" w:hAnsi="Times New Roman"/>
                <w:sz w:val="24"/>
                <w:szCs w:val="24"/>
              </w:rPr>
              <w:t xml:space="preserve"> hlavným </w:t>
            </w:r>
            <w:r w:rsidR="00C91291" w:rsidRPr="002C3238">
              <w:rPr>
                <w:rFonts w:ascii="Times New Roman" w:hAnsi="Times New Roman"/>
                <w:sz w:val="24"/>
                <w:szCs w:val="24"/>
              </w:rPr>
              <w:t xml:space="preserve">východiskám </w:t>
            </w:r>
            <w:r w:rsidR="004C1386">
              <w:rPr>
                <w:rFonts w:ascii="Times New Roman" w:hAnsi="Times New Roman"/>
                <w:sz w:val="24"/>
                <w:szCs w:val="24"/>
              </w:rPr>
              <w:t xml:space="preserve">rôznych vyučovacích </w:t>
            </w:r>
            <w:r w:rsidR="004C1386"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postupov </w:t>
            </w:r>
            <w:r w:rsidR="00C91291"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. </w:t>
            </w:r>
            <w:r w:rsidR="002C3238"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Skonštatovali, že </w:t>
            </w:r>
            <w:r w:rsidR="004C1386"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vyučovacie postupy </w:t>
            </w:r>
            <w:r w:rsidR="00AB2647"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4C1386"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umožňujú realizovať  moderné </w:t>
            </w:r>
            <w:r w:rsidR="00AB2647"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vyučova</w:t>
            </w:r>
            <w:r w:rsidR="004C1386"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nie.</w:t>
            </w:r>
            <w:r w:rsidR="00AB2647"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Charakterizovali </w:t>
            </w:r>
            <w:r w:rsidR="00F62833"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4C1386"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jednotlivé vyučovacie postupy</w:t>
            </w:r>
            <w:r w:rsidR="00AB2647"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. </w:t>
            </w:r>
            <w:r w:rsidR="004C1386"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Venovali sa najmä ko</w:t>
            </w:r>
            <w:r w:rsid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</w:t>
            </w:r>
            <w:r w:rsidR="004C1386"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peratívnem</w:t>
            </w:r>
            <w:r w:rsid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u </w:t>
            </w:r>
            <w:r w:rsidR="004C1386"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vyučovaniu a</w:t>
            </w:r>
            <w:r w:rsid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jeh</w:t>
            </w:r>
            <w:r w:rsidR="004C1386"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</w:t>
            </w:r>
            <w:r w:rsid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výhodá</w:t>
            </w:r>
            <w:r w:rsidR="004C1386"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m: </w:t>
            </w:r>
            <w:r w:rsidR="004C1386"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sym w:font="Symbol" w:char="F0B7"/>
            </w:r>
            <w:r w:rsidR="004C1386"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žiaci dosahujú lepšie výsledky pri osvojovaní si učiva</w:t>
            </w:r>
            <w:r w:rsidR="004C1386"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sym w:font="Symbol" w:char="F0B7"/>
            </w:r>
            <w:r w:rsidR="004C1386"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zvyšuje sa sebadôvera žiakov a motivácia k učeniu, </w:t>
            </w:r>
            <w:r w:rsidR="004C1386"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sym w:font="Symbol" w:char="F0B7"/>
            </w:r>
            <w:r w:rsidR="004C1386"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žiaci sa učia kritickému mysleniu, </w:t>
            </w:r>
            <w:r w:rsidR="004C1386"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sym w:font="Symbol" w:char="F0B7"/>
            </w:r>
            <w:r w:rsidR="004C1386"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vytvárajú sa pozitívne vzťahy medzi žiakmi, učia sa pracovať v tíme, </w:t>
            </w:r>
            <w:r w:rsidR="004C1386"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sym w:font="Symbol" w:char="F0B7"/>
            </w:r>
            <w:r w:rsidR="004C1386"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dochádza k lepšej integrácii žiakov v multikultúrnych skupinách, k rozvíjaniu sociálnych zručností a kompetencií, </w:t>
            </w:r>
            <w:r w:rsidR="004C1386"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sym w:font="Symbol" w:char="F0B7"/>
            </w:r>
            <w:r w:rsidR="004C1386"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kooperatívnym vyučovaním sa znižuje úroveň strachu a stresu žiakov, objavuje sa menej disciplinárnych ťažkostí, </w:t>
            </w:r>
            <w:r w:rsidR="004C1386"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sym w:font="Symbol" w:char="F0B7"/>
            </w:r>
            <w:r w:rsidR="004C1386" w:rsidRPr="004C13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kooperatívne vyučovanie môže mať silný výchovný efekt - Podľa výsledkov viacerých štúdií (Johnson 1981, Sharan 1980, Slavin 1983, Felder a Brent 1994 a iní)</w:t>
            </w:r>
          </w:p>
          <w:p w:rsidR="00F62833" w:rsidRDefault="00F62833" w:rsidP="002C3238">
            <w:pPr>
              <w:pStyle w:val="Normlnywebov"/>
              <w:spacing w:before="0" w:beforeAutospacing="0" w:after="0" w:afterAutospacing="0"/>
              <w:jc w:val="both"/>
            </w:pPr>
            <w:r>
              <w:lastRenderedPageBreak/>
              <w:t xml:space="preserve">2/ </w:t>
            </w:r>
            <w:bookmarkStart w:id="0" w:name="_GoBack"/>
            <w:r>
              <w:t>V</w:t>
            </w:r>
            <w:r w:rsidR="00AB2647">
              <w:t> druhe</w:t>
            </w:r>
            <w:r>
              <w:t>j</w:t>
            </w:r>
            <w:r w:rsidR="00AB2647">
              <w:t xml:space="preserve"> čast</w:t>
            </w:r>
            <w:r>
              <w:t>i</w:t>
            </w:r>
            <w:r w:rsidR="00AB2647">
              <w:t xml:space="preserve"> </w:t>
            </w:r>
            <w:r>
              <w:t>stretnutia sa učitel</w:t>
            </w:r>
            <w:r w:rsidR="00AB2647">
              <w:t>ia oboznámil</w:t>
            </w:r>
            <w:r>
              <w:t>i</w:t>
            </w:r>
            <w:r w:rsidR="00AB2647">
              <w:t xml:space="preserve"> </w:t>
            </w:r>
            <w:r>
              <w:t>s</w:t>
            </w:r>
            <w:r w:rsidR="00AF15E2">
              <w:t> podstatou a možnosťami impe</w:t>
            </w:r>
            <w:r w:rsidR="004C1386">
              <w:t>m</w:t>
            </w:r>
            <w:r w:rsidR="00AF15E2">
              <w:t>en</w:t>
            </w:r>
            <w:r w:rsidR="004C1386">
              <w:t xml:space="preserve">tácie kooperatívneho vyučovania. </w:t>
            </w:r>
            <w:r>
              <w:t xml:space="preserve">Oboznámili sa s podstatou </w:t>
            </w:r>
            <w:r w:rsidR="004C1386">
              <w:t xml:space="preserve">tejto </w:t>
            </w:r>
            <w:r>
              <w:t xml:space="preserve">výučby a vzťahom </w:t>
            </w:r>
            <w:r w:rsidR="00AB2647">
              <w:t xml:space="preserve">medzi </w:t>
            </w:r>
            <w:r w:rsidR="004C1386">
              <w:t xml:space="preserve">kooperatívnou </w:t>
            </w:r>
            <w:r w:rsidR="00AB2647">
              <w:t>výučbo</w:t>
            </w:r>
            <w:r>
              <w:t>u</w:t>
            </w:r>
            <w:r w:rsidR="00AB2647">
              <w:t xml:space="preserve"> </w:t>
            </w:r>
            <w:r>
              <w:t>a projekta</w:t>
            </w:r>
            <w:r w:rsidR="00AB2647">
              <w:t>mi. Získal</w:t>
            </w:r>
            <w:r w:rsidR="002C3238">
              <w:t>i</w:t>
            </w:r>
            <w:r w:rsidR="00AB2647">
              <w:t xml:space="preserve"> </w:t>
            </w:r>
            <w:r>
              <w:t>prehľad o</w:t>
            </w:r>
            <w:r w:rsidR="004C1386">
              <w:t xml:space="preserve"> rôznych námetoch pre využitie kooperatívneho vyučovania </w:t>
            </w:r>
            <w:r w:rsidR="00AB2647">
              <w:t xml:space="preserve"> ktoré je možné realizovať na 1.</w:t>
            </w:r>
            <w:r w:rsidR="002C3238">
              <w:t xml:space="preserve"> </w:t>
            </w:r>
            <w:r w:rsidR="00AB2647">
              <w:t xml:space="preserve">stupni. </w:t>
            </w:r>
          </w:p>
          <w:p w:rsidR="00F305BB" w:rsidRPr="00BF3EFC" w:rsidRDefault="00BF3EFC" w:rsidP="007162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2BA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3/ </w:t>
            </w:r>
            <w:r w:rsidR="00C55F4B" w:rsidRPr="007162BA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Čle</w:t>
            </w:r>
            <w:r w:rsidR="00C91291" w:rsidRPr="007162BA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novia klubu </w:t>
            </w:r>
            <w:r w:rsidR="00AB2647" w:rsidRPr="007162BA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začali tvoriť </w:t>
            </w:r>
            <w:r w:rsidR="004C1386" w:rsidRPr="007162BA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úlohy pre kooperatívne vyučovanie v rámci svojich extra hodín.</w:t>
            </w:r>
            <w:bookmarkEnd w:id="0"/>
            <w:r w:rsidR="004C1386" w:rsidRPr="007162BA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</w:t>
            </w:r>
            <w:r w:rsidR="007162BA" w:rsidRPr="007162BA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Podrobne sa venovali metóde Reportér na cestách.“ Ako uvádza autorka C. Hoffmann (2009, 2010) ide o metódu zameranú predovšetkým na širšiu výmenu nápadov, myšlienok, skúseností a riešení medzi žiakmi. Jej výhodou sú: zvýšenie motivácie žiakov, zrušenie stereotypov vo vedení hodiny. Autorka upozorňuje na časový aspekt. V časti prvé interview môžu žiaci skĺznuť do obyčajného „klebetenia“. Odporúčané kroky: 1. krok - samostatná práca - každý žiak napíše svoje myšlienky, nápady, postrehy k zadanej téme, resp. úlohe. 2. krok - práca v dvojici / prvé interview – učiteľ žiakov „vyšle do sveta“ v role reportérov. Postavia sa a nájdu si partnera, ktorý nie je ich spolusediaci, alebo člen skupiny. Po nájdení si partnerov vedú reportéri medzi sebou navzájom rozhovor (interview) o zadanej téme a rozhovorov si robia poznámky. 3. krok - práca v dvojici / druhé (tretie, štvrté ...,) interview – Po dokončení rozhovoru si každý reportér nájde nového partnera, s ktorým vedie ďalší rozhovor a robí si poznámky. Rozhovory sa budú viesť dovtedy, kým nevyprší učiteľom stanovený čas. 4. krok - práca v skupine – každý reportér v rámci svojej štvorčlennej skupiny zreferuje, čo všetko zistil, resp. zažil na svojej ceste. 5. krok - všetci – každá skupina prezentuje v pléne svoje zistenia, podá zhrnutie. 6. krok - reflexia - učiteľ zhodnotí prácu žiakov, správanie, resp. správny priebeh rozhovorov, správny postup pri kladení otázok a pod.</w:t>
            </w:r>
          </w:p>
        </w:tc>
      </w:tr>
      <w:tr w:rsidR="00F305BB" w:rsidRPr="008B2B2C" w:rsidTr="00DE2F18">
        <w:trPr>
          <w:trHeight w:val="1160"/>
        </w:trPr>
        <w:tc>
          <w:tcPr>
            <w:tcW w:w="9212" w:type="dxa"/>
          </w:tcPr>
          <w:p w:rsidR="003C26D8" w:rsidRDefault="00F305BB" w:rsidP="002C3238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2B2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Závery a odporúčania:</w:t>
            </w:r>
          </w:p>
          <w:p w:rsidR="00F305BB" w:rsidRPr="00A245C9" w:rsidRDefault="003C26D8" w:rsidP="002C3238">
            <w:pPr>
              <w:pStyle w:val="Odsekzoznamu"/>
              <w:numPr>
                <w:ilvl w:val="0"/>
                <w:numId w:val="20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26D8">
              <w:rPr>
                <w:rFonts w:ascii="Times New Roman" w:hAnsi="Times New Roman"/>
                <w:sz w:val="24"/>
                <w:szCs w:val="24"/>
              </w:rPr>
              <w:t>ž</w:t>
            </w:r>
            <w:r w:rsidR="00C91291" w:rsidRPr="003C26D8">
              <w:rPr>
                <w:rFonts w:ascii="Times New Roman" w:hAnsi="Times New Roman"/>
                <w:sz w:val="24"/>
                <w:szCs w:val="24"/>
              </w:rPr>
              <w:t xml:space="preserve">iaci </w:t>
            </w:r>
            <w:r w:rsidR="006C3F13">
              <w:rPr>
                <w:rFonts w:ascii="Times New Roman" w:hAnsi="Times New Roman"/>
                <w:sz w:val="24"/>
                <w:szCs w:val="24"/>
              </w:rPr>
              <w:t xml:space="preserve">potrebujú zažiť </w:t>
            </w:r>
            <w:r w:rsidR="007162BA">
              <w:rPr>
                <w:rFonts w:ascii="Times New Roman" w:hAnsi="Times New Roman"/>
                <w:sz w:val="24"/>
                <w:szCs w:val="24"/>
              </w:rPr>
              <w:t xml:space="preserve">rôzne vyučovacie  postupy </w:t>
            </w:r>
            <w:r w:rsidR="006C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245C9" w:rsidRPr="003C26D8" w:rsidRDefault="00A245C9" w:rsidP="002C3238">
            <w:pPr>
              <w:pStyle w:val="Odsekzoznamu"/>
              <w:numPr>
                <w:ilvl w:val="0"/>
                <w:numId w:val="20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</w:t>
            </w:r>
            <w:r w:rsidRPr="003C26D8">
              <w:rPr>
                <w:rFonts w:ascii="Times New Roman" w:hAnsi="Times New Roman"/>
                <w:sz w:val="24"/>
                <w:szCs w:val="24"/>
              </w:rPr>
              <w:t>čitel</w:t>
            </w:r>
            <w:r>
              <w:rPr>
                <w:rFonts w:ascii="Times New Roman" w:hAnsi="Times New Roman"/>
                <w:sz w:val="24"/>
                <w:szCs w:val="24"/>
              </w:rPr>
              <w:t>ia</w:t>
            </w:r>
            <w:r w:rsidRPr="003C26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sa podrobne oboznámia s literatúrou venovanou </w:t>
            </w:r>
            <w:r w:rsidR="007162BA">
              <w:rPr>
                <w:rFonts w:ascii="Times New Roman" w:hAnsi="Times New Roman"/>
                <w:sz w:val="24"/>
                <w:szCs w:val="24"/>
              </w:rPr>
              <w:t xml:space="preserve">kooperatívnemu vyučovaniu a jeho metódam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 vypracujú </w:t>
            </w:r>
            <w:r w:rsidR="007162BA">
              <w:rPr>
                <w:rFonts w:ascii="Times New Roman" w:hAnsi="Times New Roman"/>
                <w:sz w:val="24"/>
                <w:szCs w:val="24"/>
              </w:rPr>
              <w:t xml:space="preserve"> k téme príspevok do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intern</w:t>
            </w:r>
            <w:r w:rsidR="007162BA">
              <w:rPr>
                <w:rFonts w:ascii="Times New Roman" w:hAnsi="Times New Roman"/>
                <w:sz w:val="24"/>
                <w:szCs w:val="24"/>
              </w:rPr>
              <w:t>ej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metodick</w:t>
            </w:r>
            <w:r w:rsidR="007162BA">
              <w:rPr>
                <w:rFonts w:ascii="Times New Roman" w:hAnsi="Times New Roman"/>
                <w:sz w:val="24"/>
                <w:szCs w:val="24"/>
              </w:rPr>
              <w:t>ej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príručk</w:t>
            </w:r>
            <w:r w:rsidR="007162BA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MinionPro-Regular" w:hAnsi="MinionPro-Regular" w:cs="MinionPro-Regular"/>
                <w:lang w:eastAsia="sk-SK"/>
              </w:rPr>
              <w:t xml:space="preserve">  </w:t>
            </w:r>
          </w:p>
          <w:p w:rsidR="001E3CBB" w:rsidRPr="00A245C9" w:rsidRDefault="003C26D8" w:rsidP="007162BA">
            <w:pPr>
              <w:pStyle w:val="Odsekzoznamu"/>
              <w:numPr>
                <w:ilvl w:val="0"/>
                <w:numId w:val="20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</w:t>
            </w:r>
            <w:r w:rsidR="001E3CBB" w:rsidRPr="003C26D8">
              <w:rPr>
                <w:rFonts w:ascii="Times New Roman" w:hAnsi="Times New Roman"/>
                <w:sz w:val="24"/>
                <w:szCs w:val="24"/>
              </w:rPr>
              <w:t>či</w:t>
            </w:r>
            <w:r w:rsidR="00F05B94" w:rsidRPr="003C26D8">
              <w:rPr>
                <w:rFonts w:ascii="Times New Roman" w:hAnsi="Times New Roman"/>
                <w:sz w:val="24"/>
                <w:szCs w:val="24"/>
              </w:rPr>
              <w:t>te</w:t>
            </w:r>
            <w:r w:rsidR="001E3CBB" w:rsidRPr="003C26D8">
              <w:rPr>
                <w:rFonts w:ascii="Times New Roman" w:hAnsi="Times New Roman"/>
                <w:sz w:val="24"/>
                <w:szCs w:val="24"/>
              </w:rPr>
              <w:t xml:space="preserve">lia </w:t>
            </w:r>
            <w:r w:rsidR="006C3F13">
              <w:rPr>
                <w:rFonts w:ascii="Times New Roman" w:hAnsi="Times New Roman"/>
                <w:sz w:val="24"/>
                <w:szCs w:val="24"/>
              </w:rPr>
              <w:t>dopracujú svoje triedne projekty a</w:t>
            </w:r>
            <w:r w:rsidR="007162BA">
              <w:rPr>
                <w:rFonts w:ascii="Times New Roman" w:hAnsi="Times New Roman"/>
                <w:sz w:val="24"/>
                <w:szCs w:val="24"/>
              </w:rPr>
              <w:t xml:space="preserve"> zapracujú </w:t>
            </w:r>
            <w:r w:rsidR="00D54B6C">
              <w:rPr>
                <w:rFonts w:ascii="Times New Roman" w:hAnsi="Times New Roman"/>
                <w:sz w:val="24"/>
                <w:szCs w:val="24"/>
              </w:rPr>
              <w:t>úlohy pre</w:t>
            </w:r>
            <w:r w:rsidR="007162BA">
              <w:rPr>
                <w:rFonts w:ascii="Times New Roman" w:hAnsi="Times New Roman"/>
                <w:sz w:val="24"/>
                <w:szCs w:val="24"/>
              </w:rPr>
              <w:t xml:space="preserve"> kooperatívnu výučbu </w:t>
            </w:r>
            <w:r w:rsidR="006C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305BB" w:rsidRPr="008B2B2C" w:rsidRDefault="00F305BB" w:rsidP="00B440DB">
      <w:pPr>
        <w:tabs>
          <w:tab w:val="left" w:pos="1114"/>
        </w:tabs>
        <w:rPr>
          <w:rFonts w:ascii="Times New Roman" w:hAnsi="Times New Roman"/>
          <w:sz w:val="24"/>
          <w:szCs w:val="24"/>
        </w:rPr>
      </w:pPr>
      <w:r w:rsidRPr="008B2B2C">
        <w:rPr>
          <w:rFonts w:ascii="Times New Roman" w:hAnsi="Times New Roman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0"/>
        <w:gridCol w:w="5042"/>
      </w:tblGrid>
      <w:tr w:rsidR="00F305BB" w:rsidRPr="008B2B2C" w:rsidTr="007B6C7D">
        <w:tc>
          <w:tcPr>
            <w:tcW w:w="4077" w:type="dxa"/>
          </w:tcPr>
          <w:p w:rsidR="00F305BB" w:rsidRPr="008B2B2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8B2B2C" w:rsidRDefault="00575ECB" w:rsidP="007162B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Mgr. </w:t>
            </w:r>
            <w:r w:rsidR="007162BA">
              <w:rPr>
                <w:rFonts w:ascii="Times New Roman" w:hAnsi="Times New Roman"/>
                <w:sz w:val="24"/>
                <w:szCs w:val="24"/>
              </w:rPr>
              <w:t>Valéria Kubíková</w:t>
            </w:r>
          </w:p>
        </w:tc>
      </w:tr>
      <w:tr w:rsidR="00F305BB" w:rsidRPr="008B2B2C" w:rsidTr="007B6C7D">
        <w:tc>
          <w:tcPr>
            <w:tcW w:w="4077" w:type="dxa"/>
          </w:tcPr>
          <w:p w:rsidR="00F305BB" w:rsidRPr="008B2B2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Dátum</w:t>
            </w:r>
          </w:p>
        </w:tc>
        <w:tc>
          <w:tcPr>
            <w:tcW w:w="5135" w:type="dxa"/>
          </w:tcPr>
          <w:p w:rsidR="00F305BB" w:rsidRPr="008B2B2C" w:rsidRDefault="007162BA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F62833">
              <w:rPr>
                <w:rFonts w:ascii="Times New Roman" w:hAnsi="Times New Roman"/>
                <w:sz w:val="24"/>
                <w:szCs w:val="24"/>
              </w:rPr>
              <w:t>.</w:t>
            </w:r>
            <w:r w:rsidR="00AC5F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C5320" w:rsidRPr="008B2B2C">
              <w:rPr>
                <w:rFonts w:ascii="Times New Roman" w:hAnsi="Times New Roman"/>
                <w:sz w:val="24"/>
                <w:szCs w:val="24"/>
              </w:rPr>
              <w:t>.</w:t>
            </w:r>
            <w:r w:rsidR="00AC5F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  <w:tr w:rsidR="00F305BB" w:rsidRPr="008B2B2C" w:rsidTr="007B6C7D">
        <w:tc>
          <w:tcPr>
            <w:tcW w:w="4077" w:type="dxa"/>
          </w:tcPr>
          <w:p w:rsidR="00F305BB" w:rsidRPr="008B2B2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Podpis</w:t>
            </w:r>
          </w:p>
        </w:tc>
        <w:tc>
          <w:tcPr>
            <w:tcW w:w="5135" w:type="dxa"/>
          </w:tcPr>
          <w:p w:rsidR="00F305BB" w:rsidRPr="008B2B2C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5BB" w:rsidRPr="008B2B2C" w:rsidTr="007B6C7D">
        <w:tc>
          <w:tcPr>
            <w:tcW w:w="4077" w:type="dxa"/>
          </w:tcPr>
          <w:p w:rsidR="00F305BB" w:rsidRPr="008B2B2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Schválil (meno, priezvisko)</w:t>
            </w:r>
          </w:p>
        </w:tc>
        <w:tc>
          <w:tcPr>
            <w:tcW w:w="5135" w:type="dxa"/>
          </w:tcPr>
          <w:p w:rsidR="00F305BB" w:rsidRPr="008B2B2C" w:rsidRDefault="00575EC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Ing. Mgr. Mária Slašťanová</w:t>
            </w:r>
          </w:p>
        </w:tc>
      </w:tr>
      <w:tr w:rsidR="00F305BB" w:rsidRPr="008B2B2C" w:rsidTr="007B6C7D">
        <w:tc>
          <w:tcPr>
            <w:tcW w:w="4077" w:type="dxa"/>
          </w:tcPr>
          <w:p w:rsidR="00F305BB" w:rsidRPr="008B2B2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Dátum</w:t>
            </w:r>
          </w:p>
        </w:tc>
        <w:tc>
          <w:tcPr>
            <w:tcW w:w="5135" w:type="dxa"/>
          </w:tcPr>
          <w:p w:rsidR="00F305BB" w:rsidRPr="007162BA" w:rsidRDefault="007162BA" w:rsidP="007162B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31.1.2020</w:t>
            </w:r>
          </w:p>
        </w:tc>
      </w:tr>
      <w:tr w:rsidR="00F305BB" w:rsidRPr="008B2B2C" w:rsidTr="007B6C7D">
        <w:tc>
          <w:tcPr>
            <w:tcW w:w="4077" w:type="dxa"/>
          </w:tcPr>
          <w:p w:rsidR="00F305BB" w:rsidRPr="008B2B2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B2C">
              <w:rPr>
                <w:rFonts w:ascii="Times New Roman" w:hAnsi="Times New Roman"/>
                <w:sz w:val="24"/>
                <w:szCs w:val="24"/>
              </w:rPr>
              <w:t>Podpis</w:t>
            </w:r>
          </w:p>
        </w:tc>
        <w:tc>
          <w:tcPr>
            <w:tcW w:w="5135" w:type="dxa"/>
          </w:tcPr>
          <w:p w:rsidR="00F305BB" w:rsidRPr="008B2B2C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sectPr w:rsidR="00F305BB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DAE" w:rsidRDefault="00B95DAE" w:rsidP="00CF35D8">
      <w:pPr>
        <w:spacing w:after="0" w:line="240" w:lineRule="auto"/>
      </w:pPr>
      <w:r>
        <w:separator/>
      </w:r>
    </w:p>
  </w:endnote>
  <w:endnote w:type="continuationSeparator" w:id="0">
    <w:p w:rsidR="00B95DAE" w:rsidRDefault="00B95DAE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Pro-Regular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DAE" w:rsidRDefault="00B95DAE" w:rsidP="00CF35D8">
      <w:pPr>
        <w:spacing w:after="0" w:line="240" w:lineRule="auto"/>
      </w:pPr>
      <w:r>
        <w:separator/>
      </w:r>
    </w:p>
  </w:footnote>
  <w:footnote w:type="continuationSeparator" w:id="0">
    <w:p w:rsidR="00B95DAE" w:rsidRDefault="00B95DAE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AC0CDA"/>
    <w:multiLevelType w:val="hybridMultilevel"/>
    <w:tmpl w:val="922290D2"/>
    <w:lvl w:ilvl="0" w:tplc="C4C68966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C80D7B"/>
    <w:multiLevelType w:val="hybridMultilevel"/>
    <w:tmpl w:val="B9941B2A"/>
    <w:lvl w:ilvl="0" w:tplc="C4C6896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11A69"/>
    <w:multiLevelType w:val="hybridMultilevel"/>
    <w:tmpl w:val="7DAA5824"/>
    <w:lvl w:ilvl="0" w:tplc="E176310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14B6D03"/>
    <w:multiLevelType w:val="hybridMultilevel"/>
    <w:tmpl w:val="7DAA5824"/>
    <w:lvl w:ilvl="0" w:tplc="E176310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C716F"/>
    <w:multiLevelType w:val="hybridMultilevel"/>
    <w:tmpl w:val="0FC424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458D6"/>
    <w:multiLevelType w:val="hybridMultilevel"/>
    <w:tmpl w:val="BA5A92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5F481A"/>
    <w:multiLevelType w:val="hybridMultilevel"/>
    <w:tmpl w:val="57E0C7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384507"/>
    <w:multiLevelType w:val="multilevel"/>
    <w:tmpl w:val="C59CA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FA46C0"/>
    <w:multiLevelType w:val="hybridMultilevel"/>
    <w:tmpl w:val="D29C3138"/>
    <w:lvl w:ilvl="0" w:tplc="C4C6896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FD061A"/>
    <w:multiLevelType w:val="multilevel"/>
    <w:tmpl w:val="AAA4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C440D6"/>
    <w:multiLevelType w:val="multilevel"/>
    <w:tmpl w:val="2578E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E77F67"/>
    <w:multiLevelType w:val="hybridMultilevel"/>
    <w:tmpl w:val="EFE6F8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90458C6"/>
    <w:multiLevelType w:val="multilevel"/>
    <w:tmpl w:val="E1CAB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C7E4EA1"/>
    <w:multiLevelType w:val="hybridMultilevel"/>
    <w:tmpl w:val="6F08FE9A"/>
    <w:lvl w:ilvl="0" w:tplc="C4C6896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9F71FB"/>
    <w:multiLevelType w:val="multilevel"/>
    <w:tmpl w:val="0E04F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0"/>
  </w:num>
  <w:num w:numId="3">
    <w:abstractNumId w:val="15"/>
  </w:num>
  <w:num w:numId="4">
    <w:abstractNumId w:val="17"/>
  </w:num>
  <w:num w:numId="5">
    <w:abstractNumId w:val="16"/>
  </w:num>
  <w:num w:numId="6">
    <w:abstractNumId w:val="5"/>
  </w:num>
  <w:num w:numId="7">
    <w:abstractNumId w:val="4"/>
  </w:num>
  <w:num w:numId="8">
    <w:abstractNumId w:val="10"/>
  </w:num>
  <w:num w:numId="9">
    <w:abstractNumId w:val="12"/>
  </w:num>
  <w:num w:numId="10">
    <w:abstractNumId w:val="21"/>
  </w:num>
  <w:num w:numId="11">
    <w:abstractNumId w:val="19"/>
  </w:num>
  <w:num w:numId="12">
    <w:abstractNumId w:val="9"/>
  </w:num>
  <w:num w:numId="13">
    <w:abstractNumId w:val="6"/>
  </w:num>
  <w:num w:numId="14">
    <w:abstractNumId w:val="3"/>
  </w:num>
  <w:num w:numId="15">
    <w:abstractNumId w:val="2"/>
  </w:num>
  <w:num w:numId="16">
    <w:abstractNumId w:val="11"/>
  </w:num>
  <w:num w:numId="17">
    <w:abstractNumId w:val="13"/>
  </w:num>
  <w:num w:numId="18">
    <w:abstractNumId w:val="20"/>
  </w:num>
  <w:num w:numId="19">
    <w:abstractNumId w:val="8"/>
  </w:num>
  <w:num w:numId="20">
    <w:abstractNumId w:val="1"/>
  </w:num>
  <w:num w:numId="21">
    <w:abstractNumId w:val="7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53B89"/>
    <w:rsid w:val="00075AB4"/>
    <w:rsid w:val="000B1354"/>
    <w:rsid w:val="000B789A"/>
    <w:rsid w:val="000C0842"/>
    <w:rsid w:val="000E042F"/>
    <w:rsid w:val="000E6FBF"/>
    <w:rsid w:val="000F127B"/>
    <w:rsid w:val="00137050"/>
    <w:rsid w:val="00151F6C"/>
    <w:rsid w:val="001544C0"/>
    <w:rsid w:val="0016174E"/>
    <w:rsid w:val="001620FF"/>
    <w:rsid w:val="001745A4"/>
    <w:rsid w:val="00195BD6"/>
    <w:rsid w:val="001A5EA2"/>
    <w:rsid w:val="001B69AF"/>
    <w:rsid w:val="001D3A19"/>
    <w:rsid w:val="001D498E"/>
    <w:rsid w:val="001E3CBB"/>
    <w:rsid w:val="00203036"/>
    <w:rsid w:val="00204220"/>
    <w:rsid w:val="00225CD9"/>
    <w:rsid w:val="00260BF2"/>
    <w:rsid w:val="002858A1"/>
    <w:rsid w:val="00285987"/>
    <w:rsid w:val="002C2378"/>
    <w:rsid w:val="002C3238"/>
    <w:rsid w:val="002D7F9B"/>
    <w:rsid w:val="002D7FC6"/>
    <w:rsid w:val="002E3F1A"/>
    <w:rsid w:val="0034531B"/>
    <w:rsid w:val="0034733D"/>
    <w:rsid w:val="003608E5"/>
    <w:rsid w:val="003700F7"/>
    <w:rsid w:val="003A02DE"/>
    <w:rsid w:val="003C26D8"/>
    <w:rsid w:val="003C5991"/>
    <w:rsid w:val="003F10E0"/>
    <w:rsid w:val="00423CC3"/>
    <w:rsid w:val="00446402"/>
    <w:rsid w:val="004838C9"/>
    <w:rsid w:val="004C05D7"/>
    <w:rsid w:val="004C1386"/>
    <w:rsid w:val="004F368A"/>
    <w:rsid w:val="00506BA8"/>
    <w:rsid w:val="00507CF5"/>
    <w:rsid w:val="005361EC"/>
    <w:rsid w:val="00541786"/>
    <w:rsid w:val="0055263C"/>
    <w:rsid w:val="00575ECB"/>
    <w:rsid w:val="00583AF0"/>
    <w:rsid w:val="00586550"/>
    <w:rsid w:val="0058712F"/>
    <w:rsid w:val="00592E27"/>
    <w:rsid w:val="00595D15"/>
    <w:rsid w:val="005F161D"/>
    <w:rsid w:val="00620A86"/>
    <w:rsid w:val="006377DA"/>
    <w:rsid w:val="006654B8"/>
    <w:rsid w:val="006A3977"/>
    <w:rsid w:val="006B6CBE"/>
    <w:rsid w:val="006C3F13"/>
    <w:rsid w:val="006C6648"/>
    <w:rsid w:val="006E77C5"/>
    <w:rsid w:val="007162BA"/>
    <w:rsid w:val="00727DF5"/>
    <w:rsid w:val="007537E8"/>
    <w:rsid w:val="007651E6"/>
    <w:rsid w:val="007A5170"/>
    <w:rsid w:val="007A6CFA"/>
    <w:rsid w:val="007A784B"/>
    <w:rsid w:val="007B6C7D"/>
    <w:rsid w:val="007C0E0B"/>
    <w:rsid w:val="008058B8"/>
    <w:rsid w:val="00837834"/>
    <w:rsid w:val="008721DB"/>
    <w:rsid w:val="00891CF4"/>
    <w:rsid w:val="008B2B2C"/>
    <w:rsid w:val="008C3B1D"/>
    <w:rsid w:val="008C3C41"/>
    <w:rsid w:val="00912578"/>
    <w:rsid w:val="00971050"/>
    <w:rsid w:val="009A592C"/>
    <w:rsid w:val="009C3018"/>
    <w:rsid w:val="009E159B"/>
    <w:rsid w:val="009E26A5"/>
    <w:rsid w:val="009F4F76"/>
    <w:rsid w:val="00A245C9"/>
    <w:rsid w:val="00A377B7"/>
    <w:rsid w:val="00A71E3A"/>
    <w:rsid w:val="00A9043F"/>
    <w:rsid w:val="00AB111C"/>
    <w:rsid w:val="00AB2647"/>
    <w:rsid w:val="00AC5F76"/>
    <w:rsid w:val="00AD72BE"/>
    <w:rsid w:val="00AF15E2"/>
    <w:rsid w:val="00AF47E6"/>
    <w:rsid w:val="00AF5989"/>
    <w:rsid w:val="00B440DB"/>
    <w:rsid w:val="00B65653"/>
    <w:rsid w:val="00B71530"/>
    <w:rsid w:val="00B95DAE"/>
    <w:rsid w:val="00BB5601"/>
    <w:rsid w:val="00BE78B5"/>
    <w:rsid w:val="00BF2F35"/>
    <w:rsid w:val="00BF3EFC"/>
    <w:rsid w:val="00BF4683"/>
    <w:rsid w:val="00BF4792"/>
    <w:rsid w:val="00C065E1"/>
    <w:rsid w:val="00C12865"/>
    <w:rsid w:val="00C23BCB"/>
    <w:rsid w:val="00C55EB9"/>
    <w:rsid w:val="00C55F4B"/>
    <w:rsid w:val="00C63FAA"/>
    <w:rsid w:val="00C91291"/>
    <w:rsid w:val="00CA0B4D"/>
    <w:rsid w:val="00CA771E"/>
    <w:rsid w:val="00CC0DED"/>
    <w:rsid w:val="00CC1615"/>
    <w:rsid w:val="00CC1EE5"/>
    <w:rsid w:val="00CD24A2"/>
    <w:rsid w:val="00CD7D64"/>
    <w:rsid w:val="00CE1141"/>
    <w:rsid w:val="00CF35D8"/>
    <w:rsid w:val="00CF5147"/>
    <w:rsid w:val="00D0796E"/>
    <w:rsid w:val="00D33A79"/>
    <w:rsid w:val="00D54B6C"/>
    <w:rsid w:val="00D5619C"/>
    <w:rsid w:val="00D61E80"/>
    <w:rsid w:val="00DA6ABC"/>
    <w:rsid w:val="00DA7D88"/>
    <w:rsid w:val="00DC5320"/>
    <w:rsid w:val="00DD13C8"/>
    <w:rsid w:val="00DD1AA4"/>
    <w:rsid w:val="00DE2F18"/>
    <w:rsid w:val="00E13F3B"/>
    <w:rsid w:val="00E36C97"/>
    <w:rsid w:val="00E42B83"/>
    <w:rsid w:val="00E926D8"/>
    <w:rsid w:val="00EC5730"/>
    <w:rsid w:val="00F05B94"/>
    <w:rsid w:val="00F305BB"/>
    <w:rsid w:val="00F36E61"/>
    <w:rsid w:val="00F61779"/>
    <w:rsid w:val="00F62833"/>
    <w:rsid w:val="00F82F22"/>
    <w:rsid w:val="00FD342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F51D77"/>
  <w15:docId w15:val="{4F7B76FB-996B-447A-9FE8-F6190AB1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F82F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customStyle="1" w:styleId="Nadpis2Char">
    <w:name w:val="Nadpis 2 Char"/>
    <w:basedOn w:val="Predvolenpsmoodseku"/>
    <w:link w:val="Nadpis2"/>
    <w:semiHidden/>
    <w:rsid w:val="00F82F2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Hypertextovprepojenie">
    <w:name w:val="Hyperlink"/>
    <w:basedOn w:val="Predvolenpsmoodseku"/>
    <w:uiPriority w:val="99"/>
    <w:semiHidden/>
    <w:unhideWhenUsed/>
    <w:rsid w:val="00F82F22"/>
    <w:rPr>
      <w:strike w:val="0"/>
      <w:dstrike w:val="0"/>
      <w:color w:val="0000FF"/>
      <w:u w:val="none"/>
      <w:effect w:val="none"/>
    </w:rPr>
  </w:style>
  <w:style w:type="character" w:styleId="Siln">
    <w:name w:val="Strong"/>
    <w:basedOn w:val="Predvolenpsmoodseku"/>
    <w:uiPriority w:val="22"/>
    <w:qFormat/>
    <w:locked/>
    <w:rsid w:val="00F82F22"/>
    <w:rPr>
      <w:b/>
      <w:bCs/>
    </w:rPr>
  </w:style>
  <w:style w:type="paragraph" w:styleId="Normlnywebov">
    <w:name w:val="Normal (Web)"/>
    <w:basedOn w:val="Normlny"/>
    <w:uiPriority w:val="99"/>
    <w:unhideWhenUsed/>
    <w:rsid w:val="00F82F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67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4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86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85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31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90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221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79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9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82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3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57124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83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82787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3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2584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067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60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43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94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6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96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21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40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01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168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07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93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800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8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69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9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00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46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07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638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336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262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2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3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30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5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79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54831-0596-4FBD-9915-696D470AE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Marika Slašťanová</cp:lastModifiedBy>
  <cp:revision>12</cp:revision>
  <cp:lastPrinted>2020-02-25T16:50:00Z</cp:lastPrinted>
  <dcterms:created xsi:type="dcterms:W3CDTF">2020-02-25T16:43:00Z</dcterms:created>
  <dcterms:modified xsi:type="dcterms:W3CDTF">2020-02-25T16:59:00Z</dcterms:modified>
</cp:coreProperties>
</file>