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0E801" w14:textId="3E0DE3B0" w:rsidR="004D2824" w:rsidRPr="00FB0008" w:rsidRDefault="004D2824" w:rsidP="004D2824">
      <w:pPr>
        <w:spacing w:after="0"/>
        <w:jc w:val="right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B0008">
        <w:rPr>
          <w:b/>
          <w:i/>
        </w:rPr>
        <w:tab/>
      </w:r>
      <w:r w:rsidRPr="00FB0008">
        <w:rPr>
          <w:b/>
          <w:i/>
        </w:rPr>
        <w:tab/>
      </w:r>
      <w:r w:rsidR="00FB0008" w:rsidRPr="00FB0008">
        <w:rPr>
          <w:i/>
        </w:rPr>
        <w:tab/>
        <w:t>Príloha</w:t>
      </w:r>
      <w:r w:rsidR="007153DE">
        <w:rPr>
          <w:i/>
        </w:rPr>
        <w:t xml:space="preserve"> č.</w:t>
      </w:r>
      <w:r w:rsidR="00B409FA" w:rsidRPr="00FB0008">
        <w:rPr>
          <w:i/>
        </w:rPr>
        <w:t xml:space="preserve"> 1</w:t>
      </w:r>
    </w:p>
    <w:p w14:paraId="432E897A" w14:textId="41372D7B" w:rsidR="004D2824" w:rsidRDefault="004D2824" w:rsidP="0087106F">
      <w:pPr>
        <w:spacing w:after="0"/>
        <w:rPr>
          <w:b/>
        </w:rPr>
      </w:pPr>
    </w:p>
    <w:p w14:paraId="6B5CE9DB" w14:textId="77777777" w:rsidR="004D2824" w:rsidRPr="004D2824" w:rsidRDefault="004D2824" w:rsidP="004D2824">
      <w:pPr>
        <w:spacing w:after="0"/>
        <w:jc w:val="center"/>
        <w:rPr>
          <w:b/>
        </w:rPr>
      </w:pPr>
      <w:r w:rsidRPr="004D2824">
        <w:rPr>
          <w:b/>
          <w:sz w:val="28"/>
        </w:rPr>
        <w:t>ŽIADOSŤ O REFUNDÁCIU</w:t>
      </w:r>
    </w:p>
    <w:p w14:paraId="66845CE9" w14:textId="77777777" w:rsidR="004D2824" w:rsidRPr="0087106F" w:rsidRDefault="004D2824" w:rsidP="004D2824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pre  poskytnutie transferu v rámci národného projektu</w:t>
      </w:r>
    </w:p>
    <w:p w14:paraId="7EED3547" w14:textId="77777777" w:rsidR="00104551" w:rsidRPr="0087106F" w:rsidRDefault="004D2824" w:rsidP="00104551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Podpora sociálneho začleňovania pre vybrané skupiny osôb so zdravotným postihnutím</w:t>
      </w:r>
    </w:p>
    <w:p w14:paraId="6D21CE70" w14:textId="77777777" w:rsidR="00104551" w:rsidRPr="0087106F" w:rsidRDefault="00104551" w:rsidP="00104551">
      <w:pPr>
        <w:spacing w:after="0"/>
        <w:jc w:val="center"/>
        <w:rPr>
          <w:sz w:val="24"/>
          <w:szCs w:val="24"/>
        </w:rPr>
      </w:pPr>
      <w:r w:rsidRPr="0087106F">
        <w:rPr>
          <w:rFonts w:cs="Calibri"/>
          <w:sz w:val="24"/>
          <w:szCs w:val="24"/>
        </w:rPr>
        <w:t>(ďalej len ,,Žiadosť“)</w:t>
      </w:r>
    </w:p>
    <w:p w14:paraId="44F9A363" w14:textId="77777777" w:rsidR="00004343" w:rsidRPr="0087106F" w:rsidRDefault="00004343" w:rsidP="00004343">
      <w:pPr>
        <w:spacing w:line="276" w:lineRule="auto"/>
        <w:rPr>
          <w:rFonts w:cs="Calibri"/>
          <w:sz w:val="24"/>
          <w:szCs w:val="24"/>
        </w:rPr>
      </w:pPr>
    </w:p>
    <w:p w14:paraId="37FDDAD1" w14:textId="2D69F2F2" w:rsidR="002F47F0" w:rsidRPr="0087106F" w:rsidRDefault="00004343" w:rsidP="002F47F0">
      <w:pPr>
        <w:spacing w:line="276" w:lineRule="auto"/>
        <w:jc w:val="both"/>
        <w:rPr>
          <w:rFonts w:cs="Calibri"/>
          <w:sz w:val="24"/>
          <w:szCs w:val="24"/>
        </w:rPr>
      </w:pPr>
      <w:r w:rsidRPr="0087106F">
        <w:rPr>
          <w:rFonts w:cs="Calibri"/>
          <w:sz w:val="24"/>
          <w:szCs w:val="24"/>
        </w:rPr>
        <w:t>Ja dole podpísaný poskytovate</w:t>
      </w:r>
      <w:r w:rsidR="00FF0A33">
        <w:rPr>
          <w:rFonts w:cs="Calibri"/>
          <w:sz w:val="24"/>
          <w:szCs w:val="24"/>
        </w:rPr>
        <w:t>ľ sociálnej služby (ďalej len „P</w:t>
      </w:r>
      <w:r w:rsidR="002F47F0" w:rsidRPr="0087106F">
        <w:rPr>
          <w:rFonts w:cs="Calibri"/>
          <w:sz w:val="24"/>
          <w:szCs w:val="24"/>
        </w:rPr>
        <w:t>oskytovateľ“)</w:t>
      </w:r>
    </w:p>
    <w:tbl>
      <w:tblPr>
        <w:tblStyle w:val="Mriekatabuky"/>
        <w:tblW w:w="9014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2948"/>
        <w:gridCol w:w="6066"/>
      </w:tblGrid>
      <w:tr w:rsidR="0071011B" w:rsidRPr="0087106F" w14:paraId="1E8B8D2F" w14:textId="77777777" w:rsidTr="00F92D5D">
        <w:trPr>
          <w:trHeight w:val="315"/>
        </w:trPr>
        <w:tc>
          <w:tcPr>
            <w:tcW w:w="2948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20C05334" w14:textId="5FBECC2A" w:rsidR="002F47F0" w:rsidRPr="0087106F" w:rsidRDefault="002F47F0" w:rsidP="0071011B">
            <w:pPr>
              <w:spacing w:line="276" w:lineRule="auto"/>
              <w:ind w:right="266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Názov</w:t>
            </w:r>
            <w:r w:rsidR="00FF0A33">
              <w:rPr>
                <w:rFonts w:cs="Calibri"/>
                <w:sz w:val="24"/>
                <w:szCs w:val="24"/>
              </w:rPr>
              <w:t xml:space="preserve"> P</w:t>
            </w:r>
            <w:r w:rsidR="00B1055F">
              <w:rPr>
                <w:rFonts w:cs="Calibri"/>
                <w:sz w:val="24"/>
                <w:szCs w:val="24"/>
              </w:rPr>
              <w:t>oskytovateľa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066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0D44AC1D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1333D9A7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45E864AF" w14:textId="4D4132F1" w:rsidR="00EE7866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Sídlo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  <w:p w14:paraId="6AB403D6" w14:textId="151E4922" w:rsidR="002F47F0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(ulica, číslo, PSČ, obec)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70418B0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401C8B32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47319A9C" w14:textId="44982F28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Kraj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55051C53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20A0A2F2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2214DE59" w14:textId="0D5471A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IČO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5A2C65D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F45D82" w:rsidRPr="0087106F" w14:paraId="535F59C3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4D97EA7E" w14:textId="5AFF40C8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E-mailová adresa pre záväznú elektronickú komunikáciu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580BAFAD" w14:textId="77777777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F45D82" w:rsidRPr="0087106F" w14:paraId="2477CC3E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0C03667C" w14:textId="340C6DF9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IBAN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797F51F3" w14:textId="77777777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0ACCF47B" w14:textId="77777777" w:rsidTr="00F92D5D">
        <w:trPr>
          <w:trHeight w:val="315"/>
        </w:trPr>
        <w:tc>
          <w:tcPr>
            <w:tcW w:w="2948" w:type="dxa"/>
            <w:tcBorders>
              <w:top w:val="dotted" w:sz="2" w:space="0" w:color="808080" w:themeColor="background1" w:themeShade="80"/>
            </w:tcBorders>
            <w:vAlign w:val="center"/>
          </w:tcPr>
          <w:p w14:paraId="543E190F" w14:textId="2DBF2EB3" w:rsidR="00EE7866" w:rsidRDefault="006C5714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Štatutár:</w:t>
            </w:r>
          </w:p>
          <w:p w14:paraId="22E32ED5" w14:textId="7ECB31B0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(titul, meno a priezvisko)</w:t>
            </w:r>
          </w:p>
        </w:tc>
        <w:tc>
          <w:tcPr>
            <w:tcW w:w="6066" w:type="dxa"/>
            <w:tcBorders>
              <w:top w:val="dotted" w:sz="2" w:space="0" w:color="808080" w:themeColor="background1" w:themeShade="80"/>
            </w:tcBorders>
            <w:vAlign w:val="center"/>
          </w:tcPr>
          <w:p w14:paraId="00885FB9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623B5FE9" w14:textId="77777777" w:rsidR="00EE7866" w:rsidRDefault="00EE7866" w:rsidP="002F47F0">
      <w:pPr>
        <w:spacing w:line="276" w:lineRule="auto"/>
        <w:jc w:val="both"/>
        <w:rPr>
          <w:rFonts w:cs="Calibri"/>
          <w:sz w:val="24"/>
          <w:szCs w:val="24"/>
        </w:rPr>
      </w:pPr>
    </w:p>
    <w:p w14:paraId="7FC621AF" w14:textId="68AB3BFA" w:rsidR="0087106F" w:rsidRDefault="002F47F0" w:rsidP="002F47F0">
      <w:pPr>
        <w:spacing w:line="276" w:lineRule="auto"/>
        <w:jc w:val="both"/>
        <w:rPr>
          <w:rFonts w:cs="Calibri"/>
          <w:sz w:val="24"/>
          <w:szCs w:val="24"/>
        </w:rPr>
      </w:pPr>
      <w:r w:rsidRPr="0087106F">
        <w:rPr>
          <w:rFonts w:cs="Calibri"/>
          <w:sz w:val="24"/>
          <w:szCs w:val="24"/>
        </w:rPr>
        <w:t>týmto pre</w:t>
      </w:r>
      <w:r w:rsidR="00004343" w:rsidRPr="0087106F">
        <w:rPr>
          <w:rFonts w:cs="Calibri"/>
          <w:sz w:val="24"/>
          <w:szCs w:val="24"/>
        </w:rPr>
        <w:t xml:space="preserve"> účely poskytnutia finančných prostriedkov na</w:t>
      </w:r>
      <w:r w:rsidR="006C5714">
        <w:rPr>
          <w:rFonts w:cs="Calibri"/>
          <w:sz w:val="24"/>
          <w:szCs w:val="24"/>
        </w:rPr>
        <w:t xml:space="preserve"> základe Zmluvy o spolupráci č. </w:t>
      </w:r>
      <w:r w:rsidR="003579E2">
        <w:rPr>
          <w:rFonts w:cs="Calibri"/>
          <w:b/>
          <w:sz w:val="24"/>
          <w:szCs w:val="24"/>
        </w:rPr>
        <w:t>X</w:t>
      </w:r>
      <w:bookmarkStart w:id="0" w:name="_GoBack"/>
      <w:bookmarkEnd w:id="0"/>
      <w:r w:rsidR="00004343" w:rsidRPr="0087106F">
        <w:rPr>
          <w:rFonts w:cs="Calibri"/>
          <w:b/>
          <w:sz w:val="24"/>
          <w:szCs w:val="24"/>
        </w:rPr>
        <w:t>XXXXX</w:t>
      </w:r>
      <w:r w:rsidRPr="0087106F">
        <w:rPr>
          <w:rFonts w:cs="Calibri"/>
          <w:b/>
          <w:sz w:val="24"/>
          <w:szCs w:val="24"/>
        </w:rPr>
        <w:t>XXXX</w:t>
      </w:r>
      <w:r w:rsidR="00004343" w:rsidRPr="0087106F">
        <w:rPr>
          <w:rFonts w:cs="Calibri"/>
          <w:sz w:val="24"/>
          <w:szCs w:val="24"/>
        </w:rPr>
        <w:t xml:space="preserve"> (ďalej len „Zmluva“), uzatvorenej medzi Ministerstvom práce, sociálnych vecí a rodiny Slovenskej republiky (ďalej len „MPSVR SR“) a Poskytovateľom za účelom implementácie národného projektu Podpora sociálneho začleňovania pre vybrané skupiny osôb so zdravotným postihnutím</w:t>
      </w:r>
    </w:p>
    <w:p w14:paraId="1E7CABA5" w14:textId="77777777" w:rsidR="00BB5384" w:rsidRPr="0087106F" w:rsidRDefault="00BB5384" w:rsidP="002F47F0">
      <w:pPr>
        <w:spacing w:line="276" w:lineRule="auto"/>
        <w:jc w:val="both"/>
        <w:rPr>
          <w:rFonts w:cs="Calibri"/>
          <w:sz w:val="24"/>
          <w:szCs w:val="24"/>
        </w:rPr>
      </w:pPr>
    </w:p>
    <w:p w14:paraId="35F896E2" w14:textId="0409A88F" w:rsidR="00EE7866" w:rsidRPr="00EE7866" w:rsidRDefault="00004343" w:rsidP="00416E6D">
      <w:pPr>
        <w:spacing w:before="240" w:after="240"/>
        <w:jc w:val="center"/>
        <w:rPr>
          <w:rFonts w:cs="Calibri"/>
          <w:iCs/>
          <w:sz w:val="24"/>
          <w:szCs w:val="28"/>
        </w:rPr>
      </w:pPr>
      <w:r w:rsidRPr="00EE7866">
        <w:rPr>
          <w:rFonts w:cs="Calibri"/>
          <w:b/>
          <w:bCs/>
          <w:sz w:val="28"/>
          <w:szCs w:val="28"/>
        </w:rPr>
        <w:t>čestne vyhlasujem</w:t>
      </w:r>
      <w:r w:rsidRPr="00EE7866">
        <w:rPr>
          <w:rFonts w:cs="Calibri"/>
          <w:iCs/>
          <w:sz w:val="24"/>
          <w:szCs w:val="28"/>
        </w:rPr>
        <w:t>,</w:t>
      </w:r>
    </w:p>
    <w:p w14:paraId="03725F43" w14:textId="2E4251C3" w:rsidR="0087106F" w:rsidRDefault="00076FF4" w:rsidP="0087106F">
      <w:pPr>
        <w:ind w:left="426" w:hanging="426"/>
        <w:jc w:val="both"/>
        <w:rPr>
          <w:rFonts w:cs="Calibri"/>
          <w:b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1107891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06F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4B10BB" w:rsidRPr="0087106F">
        <w:rPr>
          <w:rFonts w:cs="Calibri"/>
          <w:b/>
          <w:sz w:val="24"/>
          <w:szCs w:val="24"/>
        </w:rPr>
        <w:tab/>
      </w:r>
      <w:r w:rsidR="0087106F" w:rsidRPr="0087106F">
        <w:rPr>
          <w:rFonts w:cs="Calibri"/>
          <w:iCs/>
          <w:sz w:val="24"/>
          <w:szCs w:val="24"/>
        </w:rPr>
        <w:t xml:space="preserve">že všetky informácie uvedené v tejto Žiadosti </w:t>
      </w:r>
      <w:r w:rsidR="00416E6D">
        <w:rPr>
          <w:rFonts w:cs="Calibri"/>
          <w:iCs/>
          <w:sz w:val="24"/>
          <w:szCs w:val="24"/>
        </w:rPr>
        <w:t xml:space="preserve">a všetkých jej prílohách </w:t>
      </w:r>
      <w:r w:rsidR="0087106F" w:rsidRPr="0087106F">
        <w:rPr>
          <w:rFonts w:cs="Calibri"/>
          <w:iCs/>
          <w:sz w:val="24"/>
          <w:szCs w:val="24"/>
        </w:rPr>
        <w:t xml:space="preserve">sú </w:t>
      </w:r>
      <w:r w:rsidR="00416E6D">
        <w:rPr>
          <w:rFonts w:cs="Calibri"/>
          <w:iCs/>
          <w:sz w:val="24"/>
          <w:szCs w:val="24"/>
        </w:rPr>
        <w:t xml:space="preserve">úplné, </w:t>
      </w:r>
      <w:r w:rsidR="0087106F" w:rsidRPr="0087106F">
        <w:rPr>
          <w:rFonts w:cs="Calibri"/>
          <w:iCs/>
          <w:sz w:val="24"/>
          <w:szCs w:val="24"/>
        </w:rPr>
        <w:t>pravdivé</w:t>
      </w:r>
      <w:r w:rsidR="00416E6D">
        <w:rPr>
          <w:rFonts w:cs="Calibri"/>
          <w:iCs/>
          <w:sz w:val="24"/>
          <w:szCs w:val="24"/>
        </w:rPr>
        <w:t xml:space="preserve"> a správne,</w:t>
      </w:r>
    </w:p>
    <w:p w14:paraId="28C169F4" w14:textId="5A8F771A" w:rsidR="00994F6C" w:rsidRPr="008D62C7" w:rsidRDefault="00076FF4" w:rsidP="008D62C7">
      <w:pPr>
        <w:ind w:left="426" w:hanging="426"/>
        <w:jc w:val="both"/>
        <w:rPr>
          <w:rFonts w:cs="Calibri"/>
          <w:b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208896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06F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87106F">
        <w:rPr>
          <w:rFonts w:cs="Calibri"/>
          <w:sz w:val="24"/>
          <w:szCs w:val="24"/>
        </w:rPr>
        <w:tab/>
        <w:t>s</w:t>
      </w:r>
      <w:r w:rsidR="00B40C02" w:rsidRPr="0087106F">
        <w:rPr>
          <w:rFonts w:cs="Calibri"/>
          <w:sz w:val="24"/>
          <w:szCs w:val="24"/>
        </w:rPr>
        <w:t>om si vedomý právnych dôsledkov nepravdivého vyhlásen</w:t>
      </w:r>
      <w:r w:rsidR="00994F6C">
        <w:rPr>
          <w:rFonts w:cs="Calibri"/>
          <w:sz w:val="24"/>
          <w:szCs w:val="24"/>
        </w:rPr>
        <w:t>ia o skutočnostiach uvedených v </w:t>
      </w:r>
      <w:r w:rsidR="00994F6C" w:rsidRPr="0087106F">
        <w:rPr>
          <w:rFonts w:cs="Calibri"/>
          <w:sz w:val="24"/>
          <w:szCs w:val="24"/>
        </w:rPr>
        <w:t xml:space="preserve"> </w:t>
      </w:r>
      <w:r w:rsidR="00B40C02" w:rsidRPr="0087106F">
        <w:rPr>
          <w:rFonts w:cs="Calibri"/>
          <w:sz w:val="24"/>
          <w:szCs w:val="24"/>
        </w:rPr>
        <w:t>tomto čestnom vyhlásení, vrátane trestnoprávnych dôsledkov,</w:t>
      </w:r>
    </w:p>
    <w:p w14:paraId="10D7C2BF" w14:textId="20B2B646" w:rsidR="0087106F" w:rsidRDefault="00076FF4" w:rsidP="00994F6C">
      <w:pPr>
        <w:ind w:left="426" w:hanging="426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57574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F6C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994F6C" w:rsidRPr="0087106F">
        <w:rPr>
          <w:rFonts w:cs="Calibri"/>
          <w:sz w:val="24"/>
          <w:szCs w:val="24"/>
        </w:rPr>
        <w:tab/>
      </w:r>
      <w:r w:rsidR="00375AB5" w:rsidRPr="0087106F">
        <w:rPr>
          <w:rFonts w:cs="Calibri"/>
          <w:sz w:val="24"/>
          <w:szCs w:val="24"/>
        </w:rPr>
        <w:t>beriem na vedomie, že uvedenie nepravdivých informácií v</w:t>
      </w:r>
      <w:r w:rsidR="00994F6C">
        <w:rPr>
          <w:rFonts w:cs="Calibri"/>
          <w:sz w:val="24"/>
          <w:szCs w:val="24"/>
        </w:rPr>
        <w:t xml:space="preserve"> tejto Žiadosti je možné považovať za podstatné porušenie Zmluvy o spolupráci. </w:t>
      </w:r>
      <w:r w:rsidR="009E2C05" w:rsidRPr="0087106F">
        <w:rPr>
          <w:rFonts w:cs="Calibri"/>
          <w:sz w:val="24"/>
          <w:szCs w:val="24"/>
        </w:rPr>
        <w:t xml:space="preserve"> </w:t>
      </w:r>
    </w:p>
    <w:p w14:paraId="5244DCD3" w14:textId="14F0D38B" w:rsidR="0087106F" w:rsidRDefault="0087106F" w:rsidP="0087106F">
      <w:pPr>
        <w:ind w:left="426" w:hanging="426"/>
        <w:jc w:val="both"/>
        <w:rPr>
          <w:rFonts w:cs="Calibri"/>
          <w:sz w:val="24"/>
          <w:szCs w:val="24"/>
        </w:rPr>
      </w:pPr>
    </w:p>
    <w:p w14:paraId="75F02E5F" w14:textId="77777777" w:rsidR="00B74403" w:rsidRPr="0087106F" w:rsidRDefault="00B74403" w:rsidP="0087106F">
      <w:pPr>
        <w:ind w:left="426" w:hanging="426"/>
        <w:jc w:val="both"/>
        <w:rPr>
          <w:rFonts w:cs="Calibri"/>
          <w:sz w:val="24"/>
          <w:szCs w:val="24"/>
        </w:rPr>
      </w:pPr>
    </w:p>
    <w:p w14:paraId="69DE9C51" w14:textId="4DD2D293" w:rsidR="0016422F" w:rsidRPr="00086045" w:rsidRDefault="0016422F" w:rsidP="00ED50C4">
      <w:pPr>
        <w:pStyle w:val="Odsekzoznamu"/>
        <w:spacing w:after="0"/>
        <w:ind w:left="2844"/>
        <w:rPr>
          <w:b/>
          <w:sz w:val="28"/>
        </w:rPr>
      </w:pPr>
      <w:r w:rsidRPr="00086045">
        <w:rPr>
          <w:b/>
          <w:sz w:val="28"/>
        </w:rPr>
        <w:lastRenderedPageBreak/>
        <w:t>SPRÁVA POSKYTOVATEĽA</w:t>
      </w:r>
    </w:p>
    <w:p w14:paraId="1C1FAE36" w14:textId="77777777" w:rsidR="00C808C4" w:rsidRPr="0087106F" w:rsidRDefault="0016422F" w:rsidP="0016422F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(vyplní Poskytovateľ)</w:t>
      </w:r>
    </w:p>
    <w:p w14:paraId="066B1ED8" w14:textId="77777777" w:rsidR="004A3724" w:rsidRPr="0087106F" w:rsidRDefault="004A3724" w:rsidP="0016422F">
      <w:pPr>
        <w:spacing w:after="0"/>
        <w:jc w:val="center"/>
        <w:rPr>
          <w:sz w:val="24"/>
          <w:szCs w:val="24"/>
        </w:rPr>
      </w:pPr>
    </w:p>
    <w:tbl>
      <w:tblPr>
        <w:tblStyle w:val="Mriekatabuky"/>
        <w:tblW w:w="9071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3074"/>
        <w:gridCol w:w="5997"/>
      </w:tblGrid>
      <w:tr w:rsidR="004A3724" w:rsidRPr="0087106F" w14:paraId="218ED8C9" w14:textId="77777777" w:rsidTr="00F92D5D">
        <w:trPr>
          <w:trHeight w:val="340"/>
        </w:trPr>
        <w:tc>
          <w:tcPr>
            <w:tcW w:w="3074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568AF40C" w14:textId="77777777" w:rsidR="004A3724" w:rsidRPr="0087106F" w:rsidRDefault="004A3724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 xml:space="preserve">Meno a priezvisko </w:t>
            </w:r>
          </w:p>
          <w:p w14:paraId="2BC15750" w14:textId="6E43B323" w:rsidR="004A3724" w:rsidRPr="0087106F" w:rsidRDefault="004A3724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odborného zamestnanca</w:t>
            </w:r>
            <w:r w:rsidR="006C5714">
              <w:rPr>
                <w:sz w:val="24"/>
                <w:szCs w:val="24"/>
              </w:rPr>
              <w:t>:</w:t>
            </w:r>
            <w:r w:rsidRPr="008710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97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333F6191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3724" w:rsidRPr="0087106F" w14:paraId="315CD6D9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001F5A16" w14:textId="42EB5275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 xml:space="preserve">Transfer za mesiac </w:t>
            </w:r>
            <w:r w:rsidR="00ED50C4">
              <w:rPr>
                <w:rStyle w:val="Odkaznapoznmkupodiarou"/>
                <w:rFonts w:ascii="Calibri" w:hAnsi="Calibri" w:cs="Calibri"/>
                <w:sz w:val="24"/>
                <w:szCs w:val="24"/>
              </w:rPr>
              <w:footnoteReference w:id="1"/>
            </w:r>
            <w:r w:rsidR="006C5714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887801127"/>
            <w:lock w:val="sdtLocked"/>
            <w:placeholder>
              <w:docPart w:val="DefaultPlaceholder_-1854013439"/>
            </w:placeholder>
            <w:showingPlcHdr/>
            <w15:color w:val="333399"/>
            <w:dropDownList>
              <w:listItem w:displayText="október 2022" w:value="október 2022"/>
              <w:listItem w:displayText="november 2022" w:value="november 2022"/>
              <w:listItem w:displayText="december 2022" w:value="december 2022"/>
              <w:listItem w:displayText="január 2023" w:value="január 2023"/>
              <w:listItem w:displayText="február 2023" w:value="február 2023"/>
              <w:listItem w:displayText="marec 2023" w:value="marec 2023"/>
              <w:listItem w:displayText="apríl 2023" w:value="apríl 2023"/>
              <w:listItem w:displayText="máj 2023" w:value="máj 2023"/>
              <w:listItem w:displayText="jún 2023" w:value="jún 2023"/>
              <w:listItem w:displayText="júl 2023" w:value="júl 2023"/>
              <w:listItem w:displayText="august 2023" w:value="august 2023"/>
              <w:listItem w:displayText="september 2023" w:value="september 2023"/>
            </w:dropDownList>
          </w:sdtPr>
          <w:sdtEndPr/>
          <w:sdtContent>
            <w:tc>
              <w:tcPr>
                <w:tcW w:w="5997" w:type="dxa"/>
                <w:tcBorders>
                  <w:top w:val="dotted" w:sz="2" w:space="0" w:color="808080" w:themeColor="background1" w:themeShade="80"/>
                  <w:bottom w:val="dotted" w:sz="2" w:space="0" w:color="808080" w:themeColor="background1" w:themeShade="80"/>
                </w:tcBorders>
                <w:vAlign w:val="center"/>
              </w:tcPr>
              <w:p w14:paraId="4DCFA0E9" w14:textId="44D2AC98" w:rsidR="004A3724" w:rsidRPr="0087106F" w:rsidRDefault="00D72E39" w:rsidP="0062540C">
                <w:pPr>
                  <w:spacing w:line="276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5D496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A3724" w:rsidRPr="0087106F" w14:paraId="5E40F820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51AB20A4" w14:textId="187E5436" w:rsidR="00E407EB" w:rsidRPr="0087106F" w:rsidRDefault="004A3724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Fond pracovného času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2D101D4E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47E7AA48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7D7BC5B4" w14:textId="0FD301A8" w:rsidR="00E407EB" w:rsidRPr="00EA5C60" w:rsidRDefault="00E407EB" w:rsidP="00E407EB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Počet odpracovaných hodín</w:t>
            </w:r>
            <w:r w:rsidR="005F3723" w:rsidRPr="00EA5C60">
              <w:rPr>
                <w:rStyle w:val="Odkaznapoznmkupodiarou"/>
                <w:sz w:val="24"/>
                <w:szCs w:val="24"/>
              </w:rPr>
              <w:footnoteReference w:id="2"/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05C81AE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01E07FE3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D7C5D3B" w14:textId="681F8535" w:rsidR="00E407EB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Dovolenka (počet hodín)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47116871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00032908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C96C9DC" w14:textId="3FCF3646" w:rsidR="005F3723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Sviatok (počet hodín)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5FCABEB6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3723" w:rsidRPr="0087106F" w14:paraId="180C4787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1449D460" w14:textId="0B5AD428" w:rsidR="005F3723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Práceneschopnosť (od – do)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6F6530C1" w14:textId="77777777" w:rsidR="005F3723" w:rsidRPr="0087106F" w:rsidRDefault="005F3723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7810" w:rsidRPr="0087106F" w14:paraId="4602E642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23BFBE64" w14:textId="61C66219" w:rsidR="00167810" w:rsidRPr="0087106F" w:rsidRDefault="006C5714" w:rsidP="006254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celkovej ceny práce</w:t>
            </w:r>
          </w:p>
          <w:p w14:paraId="1DCFA011" w14:textId="164AEF70" w:rsidR="00167810" w:rsidRPr="0087106F" w:rsidRDefault="00167810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odborného zamestnanca</w:t>
            </w:r>
            <w:r w:rsidRPr="0087106F">
              <w:rPr>
                <w:rStyle w:val="Odkaznapoznmkupodiarou"/>
                <w:sz w:val="24"/>
                <w:szCs w:val="24"/>
              </w:rPr>
              <w:footnoteReference w:id="3"/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  <w:bottom w:val="dotted" w:sz="2" w:space="0" w:color="808080" w:themeColor="background1" w:themeShade="80"/>
            </w:tcBorders>
            <w:vAlign w:val="center"/>
          </w:tcPr>
          <w:p w14:paraId="413C6BDD" w14:textId="77777777" w:rsidR="00167810" w:rsidRPr="0087106F" w:rsidRDefault="00167810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3724" w:rsidRPr="0087106F" w14:paraId="187CF709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</w:tcBorders>
            <w:vAlign w:val="center"/>
          </w:tcPr>
          <w:p w14:paraId="2A20B506" w14:textId="35888B92" w:rsidR="004A3724" w:rsidRPr="0087106F" w:rsidRDefault="006C5714" w:rsidP="006254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Výška transferu na preplatenie:</w:t>
            </w:r>
          </w:p>
          <w:p w14:paraId="43CD7CBF" w14:textId="6192D3E9" w:rsidR="004A3724" w:rsidRPr="0087106F" w:rsidRDefault="004A3724" w:rsidP="000D47BF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(</w:t>
            </w:r>
            <w:r w:rsidR="000D47BF">
              <w:rPr>
                <w:sz w:val="24"/>
                <w:szCs w:val="24"/>
              </w:rPr>
              <w:t>max</w:t>
            </w:r>
            <w:r w:rsidRPr="0087106F">
              <w:rPr>
                <w:sz w:val="24"/>
                <w:szCs w:val="24"/>
              </w:rPr>
              <w:t>. 1</w:t>
            </w:r>
            <w:r w:rsidR="00ED50C4">
              <w:rPr>
                <w:sz w:val="24"/>
                <w:szCs w:val="24"/>
              </w:rPr>
              <w:t xml:space="preserve"> </w:t>
            </w:r>
            <w:r w:rsidR="005D3A77">
              <w:rPr>
                <w:sz w:val="24"/>
                <w:szCs w:val="24"/>
              </w:rPr>
              <w:t>66</w:t>
            </w:r>
            <w:r w:rsidRPr="0087106F">
              <w:rPr>
                <w:sz w:val="24"/>
                <w:szCs w:val="24"/>
              </w:rPr>
              <w:t>5 EUR)</w:t>
            </w:r>
          </w:p>
        </w:tc>
        <w:tc>
          <w:tcPr>
            <w:tcW w:w="5997" w:type="dxa"/>
            <w:tcBorders>
              <w:top w:val="dotted" w:sz="2" w:space="0" w:color="808080" w:themeColor="background1" w:themeShade="80"/>
            </w:tcBorders>
            <w:vAlign w:val="center"/>
          </w:tcPr>
          <w:p w14:paraId="3D3795DC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125891A" w14:textId="77777777" w:rsidR="0087106F" w:rsidRDefault="0087106F" w:rsidP="009357CC">
      <w:pPr>
        <w:jc w:val="both"/>
        <w:rPr>
          <w:rFonts w:ascii="Calibri" w:hAnsi="Calibri" w:cs="Calibri"/>
          <w:b/>
          <w:sz w:val="24"/>
          <w:szCs w:val="24"/>
        </w:rPr>
      </w:pPr>
    </w:p>
    <w:p w14:paraId="6D9ECD32" w14:textId="39B251D1" w:rsidR="004D2824" w:rsidRPr="0087106F" w:rsidRDefault="004A3724" w:rsidP="009357CC">
      <w:pPr>
        <w:jc w:val="both"/>
        <w:rPr>
          <w:rFonts w:ascii="Calibri" w:hAnsi="Calibri" w:cs="Calibri"/>
          <w:b/>
          <w:sz w:val="24"/>
          <w:szCs w:val="24"/>
        </w:rPr>
      </w:pPr>
      <w:r w:rsidRPr="0087106F">
        <w:rPr>
          <w:rFonts w:ascii="Calibri" w:hAnsi="Calibri" w:cs="Calibri"/>
          <w:b/>
          <w:sz w:val="24"/>
          <w:szCs w:val="24"/>
        </w:rPr>
        <w:t xml:space="preserve">Poskytovateľ spolu so Žiadosťou </w:t>
      </w:r>
      <w:r w:rsidR="0087106F">
        <w:rPr>
          <w:rFonts w:ascii="Calibri" w:hAnsi="Calibri" w:cs="Calibri"/>
          <w:b/>
          <w:sz w:val="24"/>
          <w:szCs w:val="24"/>
        </w:rPr>
        <w:t xml:space="preserve">doručí </w:t>
      </w:r>
      <w:r w:rsidRPr="0087106F">
        <w:rPr>
          <w:rFonts w:ascii="Calibri" w:hAnsi="Calibri" w:cs="Calibri"/>
          <w:b/>
          <w:sz w:val="24"/>
          <w:szCs w:val="24"/>
        </w:rPr>
        <w:t xml:space="preserve">nasledovné </w:t>
      </w:r>
      <w:r w:rsidR="00104551" w:rsidRPr="0087106F">
        <w:rPr>
          <w:rFonts w:ascii="Calibri" w:hAnsi="Calibri" w:cs="Calibri"/>
          <w:b/>
          <w:sz w:val="24"/>
          <w:szCs w:val="24"/>
        </w:rPr>
        <w:t>prílohy</w:t>
      </w:r>
      <w:r w:rsidRPr="0087106F">
        <w:rPr>
          <w:rFonts w:ascii="Calibri" w:hAnsi="Calibri" w:cs="Calibri"/>
          <w:b/>
          <w:sz w:val="24"/>
          <w:szCs w:val="24"/>
        </w:rPr>
        <w:t>:</w:t>
      </w:r>
    </w:p>
    <w:p w14:paraId="2DE4F729" w14:textId="078EACD1" w:rsidR="000C6723" w:rsidRDefault="000C6723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Správu odborného zamestnanca </w:t>
      </w:r>
      <w:r w:rsidR="006C5714">
        <w:rPr>
          <w:i/>
          <w:color w:val="767171" w:themeColor="background2" w:themeShade="80"/>
          <w:sz w:val="24"/>
          <w:szCs w:val="24"/>
        </w:rPr>
        <w:t>(príloha 2</w:t>
      </w:r>
      <w:r w:rsidRPr="000C672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0032F619" w14:textId="275BBA73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Pracovný výkaz odborného zamestnanca </w:t>
      </w:r>
      <w:r w:rsidR="006C5714">
        <w:rPr>
          <w:i/>
          <w:color w:val="767171" w:themeColor="background2" w:themeShade="80"/>
          <w:sz w:val="24"/>
          <w:szCs w:val="24"/>
        </w:rPr>
        <w:t>(príloha 4</w:t>
      </w:r>
      <w:r w:rsidR="000C6723" w:rsidRPr="000C672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3E17C52B" w14:textId="3DF05E36" w:rsidR="0071011B" w:rsidRPr="0087106F" w:rsidRDefault="00FD0023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Výplatnú pásku </w:t>
      </w:r>
      <w:r w:rsidR="0071011B" w:rsidRPr="0087106F">
        <w:rPr>
          <w:rFonts w:ascii="Calibri" w:hAnsi="Calibri" w:cs="Calibri"/>
          <w:sz w:val="24"/>
          <w:szCs w:val="24"/>
        </w:rPr>
        <w:t>odborného zamestnanca</w:t>
      </w:r>
      <w:r w:rsidR="000C6723">
        <w:rPr>
          <w:rFonts w:ascii="Calibri" w:hAnsi="Calibri" w:cs="Calibri"/>
          <w:sz w:val="24"/>
          <w:szCs w:val="24"/>
        </w:rPr>
        <w:t xml:space="preserve"> </w:t>
      </w:r>
    </w:p>
    <w:p w14:paraId="30F3E348" w14:textId="77777777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Doklad o úhrade mzdy </w:t>
      </w:r>
    </w:p>
    <w:p w14:paraId="17630F29" w14:textId="5A7C6431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>Mesačný výkaz poistného a príspevkov do Sociálnej poisťovne za relevantné obdobie vrátane</w:t>
      </w:r>
      <w:r w:rsidR="00D72E39">
        <w:rPr>
          <w:rFonts w:ascii="Calibri" w:hAnsi="Calibri" w:cs="Calibri"/>
          <w:sz w:val="24"/>
          <w:szCs w:val="24"/>
        </w:rPr>
        <w:t xml:space="preserve"> a potvrdenie o úhrade</w:t>
      </w:r>
    </w:p>
    <w:p w14:paraId="4E494EBE" w14:textId="5D130D83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>Mesačný výkaz preddavkov na poistné na verejné zdravotné poistenie</w:t>
      </w:r>
      <w:r w:rsidR="00D72E39">
        <w:rPr>
          <w:rFonts w:ascii="Calibri" w:hAnsi="Calibri" w:cs="Calibri"/>
          <w:sz w:val="24"/>
          <w:szCs w:val="24"/>
        </w:rPr>
        <w:t xml:space="preserve"> a potvrdenie o úhrade</w:t>
      </w:r>
    </w:p>
    <w:p w14:paraId="6D5EA75D" w14:textId="2A6EF5D3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Mesačný prehľad o zrazených a odvedených preddavkoch na daň z príjmov zo závislej činnosti </w:t>
      </w:r>
      <w:r w:rsidR="00D72E39">
        <w:rPr>
          <w:rFonts w:ascii="Calibri" w:hAnsi="Calibri" w:cs="Calibri"/>
          <w:sz w:val="24"/>
          <w:szCs w:val="24"/>
        </w:rPr>
        <w:t>a potvrdenie o úhrade</w:t>
      </w:r>
    </w:p>
    <w:p w14:paraId="09ACE9E3" w14:textId="16C9C73B" w:rsidR="00866F8A" w:rsidRPr="00403105" w:rsidRDefault="00BB5384" w:rsidP="0087106F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Kartu</w:t>
      </w:r>
      <w:r w:rsidR="007B725E" w:rsidRPr="00403105">
        <w:rPr>
          <w:rFonts w:ascii="Calibri" w:hAnsi="Calibri" w:cs="Calibri"/>
          <w:sz w:val="24"/>
          <w:szCs w:val="24"/>
        </w:rPr>
        <w:t xml:space="preserve"> </w:t>
      </w:r>
      <w:r w:rsidR="00866F8A" w:rsidRPr="00403105">
        <w:rPr>
          <w:rFonts w:ascii="Calibri" w:hAnsi="Calibri" w:cs="Calibri"/>
          <w:sz w:val="24"/>
          <w:szCs w:val="24"/>
        </w:rPr>
        <w:t>účastníka</w:t>
      </w:r>
      <w:r w:rsidR="007B725E" w:rsidRPr="00403105">
        <w:rPr>
          <w:rFonts w:ascii="Calibri" w:hAnsi="Calibri" w:cs="Calibri"/>
          <w:sz w:val="24"/>
          <w:szCs w:val="24"/>
        </w:rPr>
        <w:t xml:space="preserve"> za prijímateľa sociálnej služby</w:t>
      </w:r>
      <w:r w:rsidR="006C5714">
        <w:rPr>
          <w:rFonts w:ascii="Calibri" w:hAnsi="Calibri" w:cs="Calibri"/>
          <w:sz w:val="24"/>
          <w:szCs w:val="24"/>
        </w:rPr>
        <w:t xml:space="preserve"> – odosiela elektronicky</w:t>
      </w:r>
      <w:r w:rsidR="007B725E" w:rsidRPr="00403105">
        <w:rPr>
          <w:rFonts w:ascii="Calibri" w:hAnsi="Calibri" w:cs="Calibri"/>
          <w:sz w:val="24"/>
          <w:szCs w:val="24"/>
        </w:rPr>
        <w:t xml:space="preserve"> </w:t>
      </w:r>
      <w:r w:rsidR="006C5714">
        <w:rPr>
          <w:i/>
          <w:color w:val="767171" w:themeColor="background2" w:themeShade="80"/>
          <w:sz w:val="24"/>
          <w:szCs w:val="24"/>
        </w:rPr>
        <w:t>(príloha 6</w:t>
      </w:r>
      <w:r w:rsidR="00403105" w:rsidRPr="000C672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3529AB9B" w14:textId="77777777" w:rsidR="00F17E86" w:rsidRPr="0087106F" w:rsidRDefault="00F17E86" w:rsidP="009357CC">
      <w:pPr>
        <w:jc w:val="both"/>
        <w:rPr>
          <w:rFonts w:ascii="Calibri" w:hAnsi="Calibri" w:cs="Calibri"/>
          <w:b/>
          <w:sz w:val="24"/>
          <w:szCs w:val="24"/>
        </w:rPr>
      </w:pPr>
      <w:r w:rsidRPr="0087106F">
        <w:rPr>
          <w:rFonts w:ascii="Calibri" w:hAnsi="Calibri" w:cs="Calibri"/>
          <w:b/>
          <w:sz w:val="24"/>
          <w:szCs w:val="24"/>
        </w:rPr>
        <w:t>Za pravdivosť údajov zodpovedá:</w:t>
      </w:r>
    </w:p>
    <w:tbl>
      <w:tblPr>
        <w:tblStyle w:val="Mriekatabuky"/>
        <w:tblW w:w="9071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3074"/>
        <w:gridCol w:w="5997"/>
      </w:tblGrid>
      <w:tr w:rsidR="00F17E86" w:rsidRPr="0087106F" w14:paraId="09B8C17B" w14:textId="77777777" w:rsidTr="00F92D5D">
        <w:trPr>
          <w:trHeight w:val="340"/>
        </w:trPr>
        <w:tc>
          <w:tcPr>
            <w:tcW w:w="3074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1AA91687" w14:textId="012839A5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Titul, meno a priezvisko štatutára/ oprávnenej osoby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bottom w:val="dotted" w:sz="2" w:space="0" w:color="808080" w:themeColor="background1" w:themeShade="80"/>
            </w:tcBorders>
            <w:vAlign w:val="center"/>
          </w:tcPr>
          <w:p w14:paraId="63D1FBE1" w14:textId="77777777" w:rsidR="00F17E86" w:rsidRPr="0087106F" w:rsidRDefault="00F17E86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17E86" w:rsidRPr="0087106F" w14:paraId="2ECC60ED" w14:textId="77777777" w:rsidTr="00F92D5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</w:tcBorders>
            <w:vAlign w:val="center"/>
          </w:tcPr>
          <w:p w14:paraId="0FE33DE4" w14:textId="074C0789" w:rsidR="00F17E86" w:rsidRPr="0087106F" w:rsidRDefault="004B10BB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>Dátum</w:t>
            </w:r>
            <w:r w:rsidR="006C5714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565059512"/>
            <w:placeholder>
              <w:docPart w:val="DefaultPlaceholder_-1854013438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997" w:type="dxa"/>
                <w:tcBorders>
                  <w:top w:val="dotted" w:sz="2" w:space="0" w:color="808080" w:themeColor="background1" w:themeShade="80"/>
                </w:tcBorders>
                <w:vAlign w:val="center"/>
              </w:tcPr>
              <w:p w14:paraId="1BC9FBC4" w14:textId="77777777" w:rsidR="00F17E86" w:rsidRPr="0087106F" w:rsidRDefault="00E64C68" w:rsidP="00D60E8D">
                <w:pPr>
                  <w:spacing w:line="276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87106F">
                  <w:rPr>
                    <w:rStyle w:val="Zstupntext"/>
                    <w:sz w:val="24"/>
                    <w:szCs w:val="24"/>
                  </w:rPr>
                  <w:t>Kliknite alebo ťuknite a zadajte dátum.</w:t>
                </w:r>
              </w:p>
            </w:tc>
          </w:sdtContent>
        </w:sdt>
      </w:tr>
      <w:tr w:rsidR="00F17E86" w:rsidRPr="0087106F" w14:paraId="2C47805E" w14:textId="77777777" w:rsidTr="006C5714">
        <w:trPr>
          <w:trHeight w:val="340"/>
        </w:trPr>
        <w:tc>
          <w:tcPr>
            <w:tcW w:w="3074" w:type="dxa"/>
            <w:vAlign w:val="center"/>
          </w:tcPr>
          <w:p w14:paraId="71AF2BF4" w14:textId="77777777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 xml:space="preserve">Podpis </w:t>
            </w:r>
            <w:r w:rsidRPr="0087106F">
              <w:rPr>
                <w:sz w:val="24"/>
                <w:szCs w:val="24"/>
              </w:rPr>
              <w:t xml:space="preserve">štatutára/ </w:t>
            </w:r>
          </w:p>
          <w:p w14:paraId="683610E5" w14:textId="77777777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oprávnenej osoby</w:t>
            </w:r>
          </w:p>
        </w:tc>
        <w:tc>
          <w:tcPr>
            <w:tcW w:w="5997" w:type="dxa"/>
            <w:vAlign w:val="center"/>
          </w:tcPr>
          <w:p w14:paraId="7D3318B3" w14:textId="77777777" w:rsidR="00F17E86" w:rsidRPr="0087106F" w:rsidRDefault="00F17E86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96C7AD6" w14:textId="6E5D87A0" w:rsidR="00E407EB" w:rsidRPr="0087106F" w:rsidRDefault="00E407EB" w:rsidP="00C52AC1">
      <w:pPr>
        <w:spacing w:after="0"/>
        <w:rPr>
          <w:b/>
          <w:sz w:val="24"/>
          <w:szCs w:val="24"/>
        </w:rPr>
      </w:pPr>
    </w:p>
    <w:sectPr w:rsidR="00E407EB" w:rsidRPr="0087106F" w:rsidSect="00C808C4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F8210" w14:textId="77777777" w:rsidR="00076FF4" w:rsidRDefault="00076FF4" w:rsidP="00FC6342">
      <w:pPr>
        <w:spacing w:after="0" w:line="240" w:lineRule="auto"/>
      </w:pPr>
      <w:r>
        <w:separator/>
      </w:r>
    </w:p>
  </w:endnote>
  <w:endnote w:type="continuationSeparator" w:id="0">
    <w:p w14:paraId="01E8593E" w14:textId="77777777" w:rsidR="00076FF4" w:rsidRDefault="00076FF4" w:rsidP="00FC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04471"/>
      <w:docPartObj>
        <w:docPartGallery w:val="Page Numbers (Bottom of Page)"/>
        <w:docPartUnique/>
      </w:docPartObj>
    </w:sdtPr>
    <w:sdtEndPr/>
    <w:sdtContent>
      <w:p w14:paraId="387526AF" w14:textId="77777777" w:rsidR="00C808C4" w:rsidRDefault="00C808C4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0BDD8331" wp14:editId="2503C142">
                  <wp:extent cx="418465" cy="221615"/>
                  <wp:effectExtent l="0" t="0" r="635" b="6985"/>
                  <wp:docPr id="10" name="Skupina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DFCE11" w14:textId="6C8ACAD2" w:rsidR="00C808C4" w:rsidRDefault="00C808C4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579E2" w:rsidRPr="003579E2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0BDD8331" id="Skupina 10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2kWBQQAAAYQAAAOAAAAZHJzL2Uyb0RvYy54bWzsV9tu3DYQfS/QfyD0vtZlJa0kWA7svRgB&#10;nCaA0w/gStQFkUiF5FrrBvn3DklJe3GNpknqooD3QcvrcObMnEPp8s2+bdAD4aJmNLXcC8dChGYs&#10;r2mZWr9/3MwiCwmJaY4bRklqPRJhvbn69ZfLvkuIxyrW5IQjMEJF0nepVUnZJbYtsoq0WFywjlCY&#10;LBhvsYQuL+2c4x6st43tOU5o94znHWcZEQJGV2bSutL2i4Jk8n1RCCJRk1rgm9RPrp9b9bSvLnFS&#10;ctxVdTa4gb/DixbXFA6dTK2wxGjH6yem2jrjTLBCXmSstVlR1BnRMUA0rnMWzS1nu07HUiZ92U0w&#10;AbRnOH232ey3hw8c1TnkDuChuIUc3X/adTXFCEYAnr4rE1h1y7v77gM3MULzjmWfBEzb5/OqX5rF&#10;aNu/YzlYxDvJNDz7grfKBASO9joLj1MWyF6iDAZ9N/LDwEIZTHmeG7qByVJWQSrVrmAeuBaC2cU8&#10;HqfWw+YwiM3Oua/nbJyYM7Wfg18qKCg3cUBU/Bii9xXuiE6UUFiNiIKXBtGPKrYbtkfh3ECqlyk8&#10;kdzDOKCv4REGVkTZssK0JNecs74iOAf/XLUTopi2miiEMvJ3OE+IRc5Q8iPYE15eFOkDRrxw0nEh&#10;bwlrkWqkFgcuaSfxw52QypfDEpVSyjZ108A4Thp6MgALzQgcClvVnDpe0+NL7MTraB35M98L1zPf&#10;Wa1m15ulPws37iJYzVfL5cr9qs51/aSq85xQdcxIVdf/tsQNomFINpFVsKbOlTnlkuDldtlw9IBB&#10;Kjb6NwBytMw+dUODALGcheR6vnPjxbNNGC1m/sYPZvHCiWaOG9/EoePH/mpzGtJdTcmPh4T61IoD&#10;LzCl9Gxsjv49jQ0nbS1BjJu6TS0oFPipRThRBbimuW5LXDemfQSFcv8ABaR7TLQuV1WhplblfrsH&#10;K6qGtyx/hMLlDCoLhAduEGhUjP9hoR7UOLXE5x3mxELNWwrFr6R7bPCxsR0bmGawNbUyyS1kOktp&#10;RH7X8bqswLYhGGXXIEVFrev34MdALFAE5d2gX6Z5RGdvpLPWZRT6Cp5z+VNXwM+SxwBK5VToFG+U&#10;Rs4X4IwSSPjXeTmIox+Fp3uyav3Xu/5TbZyPYL4HwiHQ+6EwAO/xnvnX1PAJRCOsp6hO+ByEbtBC&#10;0jR1J5Ti4+QZOTwSjTNtcZwbZ6OpBQecLGvoN1P4ORPwxjAw9TnWnmgxgH7G0X9IzNj1/YmcfrDw&#10;oGMIOswYkg4zI1Hlz6DpS9zgQD9zg5sqDV+ySsP5GZFfq3S6SV6r9Pg9E16Wj6t08ZJVuji/bl6r&#10;9H9XpYdvI30d6I9N/T43fBirr9njvl51+Hy/+hMAAP//AwBQSwMEFAAGAAgAAAAhALCWHRfcAAAA&#10;AwEAAA8AAABkcnMvZG93bnJldi54bWxMj0FrwkAQhe8F/8MyBW91E61S02xExPYkhWpBvI3ZMQlm&#10;Z0N2TeK/77aX9jLweI/3vklXg6lFR62rLCuIJxEI4tzqigsFX4e3pxcQziNrrC2Tgjs5WGWjhxQT&#10;bXv+pG7vCxFK2CWooPS+SaR0eUkG3cQ2xMG72NagD7ItpG6xD+WmltMoWkiDFYeFEhvalJRf9zej&#10;4L3Hfj2Lt93uetncT4f5x3EXk1Ljx2H9CsLT4P/C8IMf0CELTGd7Y+1ErSA84n9v8BbzJYizgtnz&#10;EmSWyv/s2TcAAAD//wMAUEsBAi0AFAAGAAgAAAAhALaDOJL+AAAA4QEAABMAAAAAAAAAAAAAAAAA&#10;AAAAAFtDb250ZW50X1R5cGVzXS54bWxQSwECLQAUAAYACAAAACEAOP0h/9YAAACUAQAACwAAAAAA&#10;AAAAAAAAAAAvAQAAX3JlbHMvLnJlbHNQSwECLQAUAAYACAAAACEAmX9pFgUEAAAGEAAADgAAAAAA&#10;AAAAAAAAAAAuAgAAZHJzL2Uyb0RvYy54bWxQSwECLQAUAAYACAAAACEAsJYdF9wAAAADAQAADwAA&#10;AAAAAAAAAAAAAABfBgAAZHJzL2Rvd25yZXYueG1sUEsFBgAAAAAEAAQA8wAAAGg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textbox inset="0,0,0,0">
                      <w:txbxContent>
                        <w:p w14:paraId="58DFCE11" w14:textId="6C8ACAD2" w:rsidR="00C808C4" w:rsidRDefault="00C808C4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579E2" w:rsidRPr="003579E2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CjQwAAAANsAAAAPAAAAZHJzL2Rvd25yZXYueG1sRE9Ni8Iw&#10;EL0L+x/CCHvT1F3QpRrF3cVFPChb9T40Y1tsJiWJtv57Iwje5vE+Z7boTC2u5HxlWcFomIAgzq2u&#10;uFBw2K8GXyB8QNZYWyYFN/KwmL/1Zphq2/I/XbNQiBjCPkUFZQhNKqXPSzLoh7YhjtzJOoMhQldI&#10;7bCN4aaWH0kylgYrjg0lNvRTUn7OLkbB7tL+fh9M+3feysyZZnLcZKeVUu/9bjkFEagLL/HTvdZx&#10;/ic8fokHyPkdAAD//wMAUEsBAi0AFAAGAAgAAAAhANvh9svuAAAAhQEAABMAAAAAAAAAAAAAAAAA&#10;AAAAAFtDb250ZW50X1R5cGVzXS54bWxQSwECLQAUAAYACAAAACEAWvQsW78AAAAVAQAACwAAAAAA&#10;AAAAAAAAAAAfAQAAX3JlbHMvLnJlbHNQSwECLQAUAAYACAAAACEAXDAo0MAAAADbAAAADwAAAAAA&#10;AAAAAAAAAAAHAgAAZHJzL2Rvd25yZXYueG1sUEsFBgAAAAADAAMAtwAAAPQCAAAAAA==&#10;" fillcolor="#00b0f0" strokecolor="#00b0f0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bCkwAAAANsAAAAPAAAAZHJzL2Rvd25yZXYueG1sRE9Ni8Iw&#10;EL0L+x/CCHvT1GXRpRrF3cVFPChb9T40Y1tsJiWJtv57Iwje5vE+Z7boTC2u5HxlWcFomIAgzq2u&#10;uFBw2K8GXyB8QNZYWyYFN/KwmL/1Zphq2/I/XbNQiBjCPkUFZQhNKqXPSzLoh7YhjtzJOoMhQldI&#10;7bCN4aaWH0kylgYrjg0lNvRTUn7OLkbB7tL+fh9M+3feysyZZnLcZKeVUu/9bjkFEagLL/HTvdZx&#10;/ic8fokHyPkdAAD//wMAUEsBAi0AFAAGAAgAAAAhANvh9svuAAAAhQEAABMAAAAAAAAAAAAAAAAA&#10;AAAAAFtDb250ZW50X1R5cGVzXS54bWxQSwECLQAUAAYACAAAACEAWvQsW78AAAAVAQAACwAAAAAA&#10;AAAAAAAAAAAfAQAAX3JlbHMvLnJlbHNQSwECLQAUAAYACAAAACEA09mwpMAAAADbAAAADwAAAAAA&#10;AAAAAAAAAAAHAgAAZHJzL2Rvd25yZXYueG1sUEsFBgAAAAADAAMAtwAAAPQCAAAAAA==&#10;" fillcolor="#00b0f0" strokecolor="#00b0f0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RU/wAAAANsAAAAPAAAAZHJzL2Rvd25yZXYueG1sRE9Ni8Iw&#10;EL0L+x/CCHvT1IXVpRrF3cVFPChb9T40Y1tsJiWJtv57Iwje5vE+Z7boTC2u5HxlWcFomIAgzq2u&#10;uFBw2K8GXyB8QNZYWyYFN/KwmL/1Zphq2/I/XbNQiBjCPkUFZQhNKqXPSzLoh7YhjtzJOoMhQldI&#10;7bCN4aaWH0kylgYrjg0lNvRTUn7OLkbB7tL+fh9M+3feysyZZnLcZKeVUu/9bjkFEagLL/HTvdZx&#10;/ic8fokHyPkdAAD//wMAUEsBAi0AFAAGAAgAAAAhANvh9svuAAAAhQEAABMAAAAAAAAAAAAAAAAA&#10;AAAAAFtDb250ZW50X1R5cGVzXS54bWxQSwECLQAUAAYACAAAACEAWvQsW78AAAAVAQAACwAAAAAA&#10;AAAAAAAAAAAfAQAAX3JlbHMvLnJlbHNQSwECLQAUAAYACAAAACEAvJUVP8AAAADbAAAADwAAAAAA&#10;AAAAAAAAAAAHAgAAZHJzL2Rvd25yZXYueG1sUEsFBgAAAAADAAMAtwAAAPQCAAAAAA==&#10;" fillcolor="#00b0f0" strokecolor="#00b0f0"/>
                  </v:group>
                  <w10:anchorlock/>
                </v:group>
              </w:pict>
            </mc:Fallback>
          </mc:AlternateContent>
        </w:r>
      </w:p>
    </w:sdtContent>
  </w:sdt>
  <w:p w14:paraId="0159D4C2" w14:textId="77777777" w:rsidR="00C808C4" w:rsidRDefault="00C808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B5C0D" w14:textId="77777777" w:rsidR="00076FF4" w:rsidRDefault="00076FF4" w:rsidP="00FC6342">
      <w:pPr>
        <w:spacing w:after="0" w:line="240" w:lineRule="auto"/>
      </w:pPr>
      <w:r>
        <w:separator/>
      </w:r>
    </w:p>
  </w:footnote>
  <w:footnote w:type="continuationSeparator" w:id="0">
    <w:p w14:paraId="1E05F3C9" w14:textId="77777777" w:rsidR="00076FF4" w:rsidRDefault="00076FF4" w:rsidP="00FC6342">
      <w:pPr>
        <w:spacing w:after="0" w:line="240" w:lineRule="auto"/>
      </w:pPr>
      <w:r>
        <w:continuationSeparator/>
      </w:r>
    </w:p>
  </w:footnote>
  <w:footnote w:id="1">
    <w:p w14:paraId="3FC674F7" w14:textId="0CA55662" w:rsidR="00ED50C4" w:rsidRDefault="00ED50C4">
      <w:pPr>
        <w:pStyle w:val="Textpoznmkypodiarou"/>
      </w:pPr>
      <w:r w:rsidRPr="00ED50C4">
        <w:rPr>
          <w:rStyle w:val="Odkaznapoznmkupodiarou"/>
          <w:sz w:val="18"/>
        </w:rPr>
        <w:footnoteRef/>
      </w:r>
      <w:r w:rsidRPr="00ED50C4">
        <w:rPr>
          <w:sz w:val="18"/>
        </w:rPr>
        <w:t xml:space="preserve"> Uveďte kalendárny mesiac</w:t>
      </w:r>
      <w:r>
        <w:rPr>
          <w:sz w:val="18"/>
        </w:rPr>
        <w:t xml:space="preserve"> za ktorý si ako Poskytovateľ nárokujete transfer</w:t>
      </w:r>
      <w:r w:rsidRPr="00ED50C4">
        <w:rPr>
          <w:sz w:val="18"/>
        </w:rPr>
        <w:t xml:space="preserve"> </w:t>
      </w:r>
    </w:p>
  </w:footnote>
  <w:footnote w:id="2">
    <w:p w14:paraId="71CB0EB5" w14:textId="415BDA63" w:rsidR="005F3723" w:rsidRDefault="005F3723">
      <w:pPr>
        <w:pStyle w:val="Textpoznmkypodiarou"/>
      </w:pPr>
      <w:r w:rsidRPr="00FD0023">
        <w:rPr>
          <w:rStyle w:val="Odkaznapoznmkupodiarou"/>
          <w:sz w:val="18"/>
        </w:rPr>
        <w:footnoteRef/>
      </w:r>
      <w:r w:rsidRPr="00FD0023">
        <w:rPr>
          <w:sz w:val="18"/>
        </w:rPr>
        <w:t xml:space="preserve"> Čas oč</w:t>
      </w:r>
      <w:r w:rsidR="000C6723">
        <w:rPr>
          <w:sz w:val="18"/>
        </w:rPr>
        <w:t xml:space="preserve">istený od dovoleniek, sviatkov, </w:t>
      </w:r>
      <w:r w:rsidRPr="00FD0023">
        <w:rPr>
          <w:sz w:val="18"/>
        </w:rPr>
        <w:t>PN</w:t>
      </w:r>
      <w:r w:rsidR="000C6723">
        <w:rPr>
          <w:sz w:val="18"/>
        </w:rPr>
        <w:t>, OČR</w:t>
      </w:r>
    </w:p>
  </w:footnote>
  <w:footnote w:id="3">
    <w:p w14:paraId="2F2513ED" w14:textId="67397FA9" w:rsidR="00167810" w:rsidRDefault="001678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67810">
        <w:rPr>
          <w:sz w:val="18"/>
        </w:rPr>
        <w:t>Suma celkovej ceny práce uvedená vo výplatnej páske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A716A" w14:textId="29D70D44" w:rsidR="005F0892" w:rsidRPr="00F05D31" w:rsidRDefault="005F0892">
    <w:pPr>
      <w:pStyle w:val="Hlavika"/>
      <w:rPr>
        <w:noProof/>
        <w:color w:val="000000"/>
        <w:lang w:eastAsia="sk-SK"/>
      </w:rPr>
    </w:pPr>
    <w:r>
      <w:rPr>
        <w:noProof/>
        <w:color w:val="000000"/>
        <w:lang w:eastAsia="sk-SK"/>
      </w:rPr>
      <w:drawing>
        <wp:inline distT="0" distB="0" distL="0" distR="0" wp14:anchorId="5A8E09D4" wp14:editId="1AB95DA1">
          <wp:extent cx="5760085" cy="36445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6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26DA4"/>
    <w:multiLevelType w:val="hybridMultilevel"/>
    <w:tmpl w:val="87A416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C452F"/>
    <w:multiLevelType w:val="hybridMultilevel"/>
    <w:tmpl w:val="93CA1A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74A1B"/>
    <w:multiLevelType w:val="hybridMultilevel"/>
    <w:tmpl w:val="0DC210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116DD"/>
    <w:multiLevelType w:val="hybridMultilevel"/>
    <w:tmpl w:val="13CE3F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51E15"/>
    <w:multiLevelType w:val="hybridMultilevel"/>
    <w:tmpl w:val="60E4AA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D0D93"/>
    <w:multiLevelType w:val="hybridMultilevel"/>
    <w:tmpl w:val="255EF01A"/>
    <w:lvl w:ilvl="0" w:tplc="806C5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2832"/>
    <w:multiLevelType w:val="hybridMultilevel"/>
    <w:tmpl w:val="ABB6F23C"/>
    <w:lvl w:ilvl="0" w:tplc="806C53D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645A33"/>
    <w:multiLevelType w:val="hybridMultilevel"/>
    <w:tmpl w:val="3C1A3BD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CB5DAF"/>
    <w:multiLevelType w:val="hybridMultilevel"/>
    <w:tmpl w:val="9760A608"/>
    <w:lvl w:ilvl="0" w:tplc="041B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D0"/>
    <w:rsid w:val="00004343"/>
    <w:rsid w:val="00042ABE"/>
    <w:rsid w:val="00043484"/>
    <w:rsid w:val="00076FF4"/>
    <w:rsid w:val="00086045"/>
    <w:rsid w:val="000C6723"/>
    <w:rsid w:val="000D25FF"/>
    <w:rsid w:val="000D47BF"/>
    <w:rsid w:val="00103381"/>
    <w:rsid w:val="00104551"/>
    <w:rsid w:val="00134CA6"/>
    <w:rsid w:val="001525A5"/>
    <w:rsid w:val="0016422F"/>
    <w:rsid w:val="00167810"/>
    <w:rsid w:val="001A368A"/>
    <w:rsid w:val="00224E39"/>
    <w:rsid w:val="002A1787"/>
    <w:rsid w:val="002B6039"/>
    <w:rsid w:val="002D6D9F"/>
    <w:rsid w:val="002F47F0"/>
    <w:rsid w:val="003579E2"/>
    <w:rsid w:val="00372C6E"/>
    <w:rsid w:val="00372E75"/>
    <w:rsid w:val="00375AB5"/>
    <w:rsid w:val="0039488C"/>
    <w:rsid w:val="003C7038"/>
    <w:rsid w:val="003D5B87"/>
    <w:rsid w:val="00403105"/>
    <w:rsid w:val="00416E6D"/>
    <w:rsid w:val="00417868"/>
    <w:rsid w:val="00427F63"/>
    <w:rsid w:val="004423A3"/>
    <w:rsid w:val="004A3724"/>
    <w:rsid w:val="004A5F7E"/>
    <w:rsid w:val="004A79A8"/>
    <w:rsid w:val="004B10BB"/>
    <w:rsid w:val="004B30CD"/>
    <w:rsid w:val="004B346C"/>
    <w:rsid w:val="004C4724"/>
    <w:rsid w:val="004D1702"/>
    <w:rsid w:val="004D2824"/>
    <w:rsid w:val="004D7974"/>
    <w:rsid w:val="00512367"/>
    <w:rsid w:val="00534BF2"/>
    <w:rsid w:val="0053603C"/>
    <w:rsid w:val="00536566"/>
    <w:rsid w:val="00570914"/>
    <w:rsid w:val="00585A26"/>
    <w:rsid w:val="005D3A77"/>
    <w:rsid w:val="005E596D"/>
    <w:rsid w:val="005F0892"/>
    <w:rsid w:val="005F3723"/>
    <w:rsid w:val="00624FD0"/>
    <w:rsid w:val="00647C2A"/>
    <w:rsid w:val="00664E90"/>
    <w:rsid w:val="00692543"/>
    <w:rsid w:val="006B73A4"/>
    <w:rsid w:val="006C5714"/>
    <w:rsid w:val="006F1F29"/>
    <w:rsid w:val="007025A5"/>
    <w:rsid w:val="0071011B"/>
    <w:rsid w:val="007153DE"/>
    <w:rsid w:val="00731D1E"/>
    <w:rsid w:val="007335F9"/>
    <w:rsid w:val="00766788"/>
    <w:rsid w:val="0077319A"/>
    <w:rsid w:val="007B3A5A"/>
    <w:rsid w:val="007B725E"/>
    <w:rsid w:val="007E6CD5"/>
    <w:rsid w:val="007F14E4"/>
    <w:rsid w:val="00823DFE"/>
    <w:rsid w:val="00832339"/>
    <w:rsid w:val="00861712"/>
    <w:rsid w:val="00866F8A"/>
    <w:rsid w:val="0087106F"/>
    <w:rsid w:val="00877CEA"/>
    <w:rsid w:val="008C3758"/>
    <w:rsid w:val="008D62C7"/>
    <w:rsid w:val="008D79BC"/>
    <w:rsid w:val="008F56C9"/>
    <w:rsid w:val="009357CC"/>
    <w:rsid w:val="00974B2C"/>
    <w:rsid w:val="00994F6C"/>
    <w:rsid w:val="009E2C05"/>
    <w:rsid w:val="009F7F95"/>
    <w:rsid w:val="00A279B8"/>
    <w:rsid w:val="00A41341"/>
    <w:rsid w:val="00A52B70"/>
    <w:rsid w:val="00A72294"/>
    <w:rsid w:val="00A747A9"/>
    <w:rsid w:val="00A87090"/>
    <w:rsid w:val="00AE665E"/>
    <w:rsid w:val="00B1055F"/>
    <w:rsid w:val="00B27CB5"/>
    <w:rsid w:val="00B32E44"/>
    <w:rsid w:val="00B36121"/>
    <w:rsid w:val="00B409FA"/>
    <w:rsid w:val="00B40C02"/>
    <w:rsid w:val="00B74403"/>
    <w:rsid w:val="00BB5384"/>
    <w:rsid w:val="00C30920"/>
    <w:rsid w:val="00C36DD0"/>
    <w:rsid w:val="00C47A7F"/>
    <w:rsid w:val="00C52AC1"/>
    <w:rsid w:val="00C75516"/>
    <w:rsid w:val="00C808C4"/>
    <w:rsid w:val="00CA1E64"/>
    <w:rsid w:val="00D676E6"/>
    <w:rsid w:val="00D72E39"/>
    <w:rsid w:val="00D86A47"/>
    <w:rsid w:val="00DB2193"/>
    <w:rsid w:val="00E332FA"/>
    <w:rsid w:val="00E407EB"/>
    <w:rsid w:val="00E64C68"/>
    <w:rsid w:val="00EA5C60"/>
    <w:rsid w:val="00EB659B"/>
    <w:rsid w:val="00ED50C4"/>
    <w:rsid w:val="00EE7866"/>
    <w:rsid w:val="00EF0A4C"/>
    <w:rsid w:val="00F05D31"/>
    <w:rsid w:val="00F17E86"/>
    <w:rsid w:val="00F415DA"/>
    <w:rsid w:val="00F45D82"/>
    <w:rsid w:val="00F520D6"/>
    <w:rsid w:val="00F92D5D"/>
    <w:rsid w:val="00FB0008"/>
    <w:rsid w:val="00FC6342"/>
    <w:rsid w:val="00FD0023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D4A4F"/>
  <w15:chartTrackingRefBased/>
  <w15:docId w15:val="{3EB45694-B525-4F4A-B836-98902F64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6DD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6342"/>
  </w:style>
  <w:style w:type="paragraph" w:styleId="Pta">
    <w:name w:val="footer"/>
    <w:basedOn w:val="Normlny"/>
    <w:link w:val="PtaChar"/>
    <w:uiPriority w:val="99"/>
    <w:unhideWhenUsed/>
    <w:rsid w:val="00F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6342"/>
  </w:style>
  <w:style w:type="table" w:styleId="Mriekatabuky">
    <w:name w:val="Table Grid"/>
    <w:basedOn w:val="Normlnatabuka"/>
    <w:uiPriority w:val="39"/>
    <w:rsid w:val="002F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7F6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7F6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7F63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E64C68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E407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07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07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07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07E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0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0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4A60B5-D396-4927-87B5-EBD48CA1FC9C}"/>
      </w:docPartPr>
      <w:docPartBody>
        <w:p w:rsidR="005E42E6" w:rsidRDefault="00D63857"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5D7B56-D5F4-4B7A-979C-AB3094AD9AD2}"/>
      </w:docPartPr>
      <w:docPartBody>
        <w:p w:rsidR="00584EB3" w:rsidRDefault="00FA530C">
          <w:r w:rsidRPr="005D496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57"/>
    <w:rsid w:val="00043246"/>
    <w:rsid w:val="00094E1F"/>
    <w:rsid w:val="00184B5E"/>
    <w:rsid w:val="00320F6C"/>
    <w:rsid w:val="00403B04"/>
    <w:rsid w:val="004B67C7"/>
    <w:rsid w:val="00584EB3"/>
    <w:rsid w:val="005E42E6"/>
    <w:rsid w:val="005F13C5"/>
    <w:rsid w:val="006305D0"/>
    <w:rsid w:val="006F2AA9"/>
    <w:rsid w:val="007D307B"/>
    <w:rsid w:val="007D5A21"/>
    <w:rsid w:val="00883A50"/>
    <w:rsid w:val="008F58CE"/>
    <w:rsid w:val="0093548D"/>
    <w:rsid w:val="00A01AF0"/>
    <w:rsid w:val="00A0692E"/>
    <w:rsid w:val="00A63D95"/>
    <w:rsid w:val="00A823F4"/>
    <w:rsid w:val="00CA395E"/>
    <w:rsid w:val="00D1526C"/>
    <w:rsid w:val="00D63857"/>
    <w:rsid w:val="00FA530C"/>
    <w:rsid w:val="00FE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530C"/>
    <w:rPr>
      <w:color w:val="808080"/>
    </w:rPr>
  </w:style>
  <w:style w:type="paragraph" w:customStyle="1" w:styleId="C1C0545265EC48009087888ADD7D600F">
    <w:name w:val="C1C0545265EC48009087888ADD7D600F"/>
    <w:rsid w:val="00D638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F0D83-A405-41C1-91EA-7CA9CA82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Kupcová Jana</cp:lastModifiedBy>
  <cp:revision>59</cp:revision>
  <dcterms:created xsi:type="dcterms:W3CDTF">2022-08-31T13:26:00Z</dcterms:created>
  <dcterms:modified xsi:type="dcterms:W3CDTF">2022-11-09T09:07:00Z</dcterms:modified>
</cp:coreProperties>
</file>